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4576"/>
        <w:gridCol w:w="4883"/>
      </w:tblGrid>
      <w:tr w:rsidR="00D274A5" w:rsidTr="009866E6">
        <w:trPr>
          <w:trHeight w:val="1640"/>
        </w:trPr>
        <w:tc>
          <w:tcPr>
            <w:tcW w:w="4576" w:type="dxa"/>
          </w:tcPr>
          <w:p w:rsidR="00D274A5" w:rsidRDefault="00D274A5" w:rsidP="009866E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ПРИНЯТО:</w:t>
            </w:r>
          </w:p>
          <w:p w:rsidR="00D274A5" w:rsidRDefault="00D274A5" w:rsidP="009866E6">
            <w:pPr>
              <w:pStyle w:val="TableParagraph"/>
              <w:tabs>
                <w:tab w:val="left" w:pos="1693"/>
                <w:tab w:val="left" w:pos="3224"/>
                <w:tab w:val="left" w:pos="3877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20</w:t>
            </w:r>
            <w:r>
              <w:rPr>
                <w:sz w:val="24"/>
                <w:u w:val="single"/>
              </w:rPr>
              <w:t>16</w:t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z w:val="24"/>
              </w:rPr>
              <w:t>на заседании педагогического совета МДОУ детский сад 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 xml:space="preserve">азинка </w:t>
            </w:r>
            <w:proofErr w:type="spellStart"/>
            <w:r>
              <w:rPr>
                <w:sz w:val="24"/>
              </w:rPr>
              <w:t>Валуйского</w:t>
            </w:r>
            <w:proofErr w:type="spellEnd"/>
            <w:r>
              <w:rPr>
                <w:sz w:val="24"/>
              </w:rPr>
              <w:t xml:space="preserve"> района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883" w:type="dxa"/>
          </w:tcPr>
          <w:p w:rsidR="00D274A5" w:rsidRDefault="00D274A5" w:rsidP="009866E6">
            <w:pPr>
              <w:pStyle w:val="TableParagraph"/>
              <w:spacing w:line="263" w:lineRule="exact"/>
              <w:ind w:left="30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УТВЕРЖДЕНО:</w:t>
            </w:r>
          </w:p>
          <w:p w:rsidR="00D274A5" w:rsidRDefault="00D274A5" w:rsidP="009866E6">
            <w:pPr>
              <w:pStyle w:val="TableParagraph"/>
              <w:tabs>
                <w:tab w:val="left" w:pos="2785"/>
                <w:tab w:val="left" w:pos="3438"/>
                <w:tab w:val="left" w:pos="4357"/>
              </w:tabs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приказом от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>16</w:t>
            </w:r>
            <w:r>
              <w:rPr>
                <w:sz w:val="24"/>
              </w:rPr>
              <w:t xml:space="preserve">г. № </w:t>
            </w:r>
            <w:r>
              <w:rPr>
                <w:sz w:val="24"/>
                <w:u w:val="single"/>
              </w:rPr>
              <w:tab/>
            </w:r>
          </w:p>
          <w:p w:rsidR="00D274A5" w:rsidRDefault="00D274A5" w:rsidP="009866E6">
            <w:pPr>
              <w:pStyle w:val="TableParagraph"/>
              <w:ind w:left="834" w:right="49" w:firstLine="153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 xml:space="preserve">азинка </w:t>
            </w:r>
            <w:proofErr w:type="spellStart"/>
            <w:r>
              <w:rPr>
                <w:sz w:val="24"/>
              </w:rPr>
              <w:t>Валуйского</w:t>
            </w:r>
            <w:proofErr w:type="spellEnd"/>
            <w:r>
              <w:rPr>
                <w:sz w:val="24"/>
              </w:rPr>
              <w:t xml:space="preserve"> района Белгородской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D274A5" w:rsidRDefault="00D274A5" w:rsidP="009866E6">
            <w:pPr>
              <w:pStyle w:val="TableParagraph"/>
              <w:tabs>
                <w:tab w:val="left" w:pos="1485"/>
              </w:tabs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</w:tr>
    </w:tbl>
    <w:p w:rsidR="00BA01AF" w:rsidRDefault="00BA01AF">
      <w:pPr>
        <w:pStyle w:val="a3"/>
        <w:ind w:left="0" w:firstLine="0"/>
      </w:pPr>
    </w:p>
    <w:p w:rsidR="00BA01AF" w:rsidRDefault="00BA01AF">
      <w:pPr>
        <w:pStyle w:val="a3"/>
        <w:ind w:left="0" w:firstLine="0"/>
      </w:pPr>
    </w:p>
    <w:p w:rsidR="00BA01AF" w:rsidRDefault="00BA01AF">
      <w:pPr>
        <w:pStyle w:val="a3"/>
        <w:ind w:left="0" w:firstLine="0"/>
      </w:pPr>
    </w:p>
    <w:p w:rsidR="00BA01AF" w:rsidRDefault="00BA01AF">
      <w:pPr>
        <w:pStyle w:val="a3"/>
        <w:spacing w:before="130"/>
        <w:ind w:left="0" w:firstLine="0"/>
      </w:pPr>
    </w:p>
    <w:p w:rsidR="00BA01AF" w:rsidRDefault="009A5B56">
      <w:pPr>
        <w:spacing w:line="322" w:lineRule="exact"/>
        <w:ind w:right="5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D274A5" w:rsidRPr="00A72181" w:rsidRDefault="009A5B56" w:rsidP="00D274A5">
      <w:pPr>
        <w:pStyle w:val="a3"/>
        <w:spacing w:before="1"/>
        <w:ind w:left="0"/>
        <w:jc w:val="center"/>
        <w:rPr>
          <w:b/>
        </w:rPr>
      </w:pPr>
      <w:r>
        <w:rPr>
          <w:b/>
        </w:rPr>
        <w:t>об</w:t>
      </w:r>
      <w:r>
        <w:rPr>
          <w:b/>
          <w:spacing w:val="-7"/>
        </w:rPr>
        <w:t xml:space="preserve"> </w:t>
      </w:r>
      <w:r>
        <w:rPr>
          <w:b/>
        </w:rPr>
        <w:t>отчетной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учетной</w:t>
      </w:r>
      <w:r>
        <w:rPr>
          <w:b/>
          <w:spacing w:val="-6"/>
        </w:rPr>
        <w:t xml:space="preserve"> </w:t>
      </w:r>
      <w:r>
        <w:rPr>
          <w:b/>
        </w:rPr>
        <w:t>документации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4"/>
        </w:rPr>
        <w:t xml:space="preserve"> </w:t>
      </w:r>
      <w:r>
        <w:rPr>
          <w:b/>
        </w:rPr>
        <w:t>работников в МДОУ</w:t>
      </w:r>
      <w:r>
        <w:rPr>
          <w:b/>
          <w:spacing w:val="40"/>
        </w:rPr>
        <w:t xml:space="preserve"> </w:t>
      </w:r>
      <w:r>
        <w:rPr>
          <w:b/>
        </w:rPr>
        <w:t xml:space="preserve">детский сад </w:t>
      </w:r>
      <w:r w:rsidR="00D274A5" w:rsidRPr="00A72181">
        <w:rPr>
          <w:b/>
        </w:rPr>
        <w:t>детский сад с</w:t>
      </w:r>
      <w:proofErr w:type="gramStart"/>
      <w:r w:rsidR="00D274A5" w:rsidRPr="00A72181">
        <w:rPr>
          <w:b/>
        </w:rPr>
        <w:t>.К</w:t>
      </w:r>
      <w:proofErr w:type="gramEnd"/>
      <w:r w:rsidR="00D274A5" w:rsidRPr="00A72181">
        <w:rPr>
          <w:b/>
        </w:rPr>
        <w:t xml:space="preserve">азинка </w:t>
      </w:r>
      <w:proofErr w:type="spellStart"/>
      <w:r w:rsidR="00D274A5" w:rsidRPr="00A72181">
        <w:rPr>
          <w:b/>
        </w:rPr>
        <w:t>Валуйского</w:t>
      </w:r>
      <w:proofErr w:type="spellEnd"/>
      <w:r w:rsidR="00D274A5" w:rsidRPr="00A72181">
        <w:rPr>
          <w:b/>
        </w:rPr>
        <w:t xml:space="preserve"> района</w:t>
      </w:r>
    </w:p>
    <w:p w:rsidR="00BA01AF" w:rsidRDefault="009A5B56" w:rsidP="00D274A5">
      <w:pPr>
        <w:ind w:left="691" w:right="638"/>
        <w:jc w:val="center"/>
        <w:rPr>
          <w:b/>
          <w:sz w:val="28"/>
        </w:rPr>
      </w:pP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BA01AF" w:rsidRDefault="00BA01AF">
      <w:pPr>
        <w:pStyle w:val="a3"/>
        <w:spacing w:before="199"/>
        <w:ind w:left="0" w:firstLine="0"/>
        <w:rPr>
          <w:b/>
        </w:rPr>
      </w:pPr>
    </w:p>
    <w:p w:rsidR="00BA01AF" w:rsidRDefault="009A5B56">
      <w:pPr>
        <w:pStyle w:val="a4"/>
        <w:numPr>
          <w:ilvl w:val="0"/>
          <w:numId w:val="1"/>
        </w:numPr>
        <w:tabs>
          <w:tab w:val="left" w:pos="3336"/>
        </w:tabs>
        <w:spacing w:before="1" w:line="319" w:lineRule="exact"/>
        <w:ind w:left="3336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ind w:right="164" w:firstLine="659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для муниципального дошкольного образовательного учреждения детский сад </w:t>
      </w:r>
      <w:r w:rsidR="00D274A5" w:rsidRPr="00D274A5">
        <w:rPr>
          <w:sz w:val="28"/>
          <w:szCs w:val="28"/>
        </w:rPr>
        <w:t>с</w:t>
      </w:r>
      <w:proofErr w:type="gramStart"/>
      <w:r w:rsidR="00D274A5" w:rsidRPr="00D274A5">
        <w:rPr>
          <w:sz w:val="28"/>
          <w:szCs w:val="28"/>
        </w:rPr>
        <w:t>.К</w:t>
      </w:r>
      <w:proofErr w:type="gramEnd"/>
      <w:r w:rsidR="00D274A5" w:rsidRPr="00D274A5">
        <w:rPr>
          <w:sz w:val="28"/>
          <w:szCs w:val="28"/>
        </w:rPr>
        <w:t xml:space="preserve">азинка </w:t>
      </w:r>
      <w:proofErr w:type="spellStart"/>
      <w:r w:rsidR="00D274A5" w:rsidRPr="00D274A5">
        <w:rPr>
          <w:sz w:val="28"/>
          <w:szCs w:val="28"/>
        </w:rPr>
        <w:t>Валуйского</w:t>
      </w:r>
      <w:proofErr w:type="spellEnd"/>
      <w:r w:rsidR="00D274A5" w:rsidRPr="00D274A5">
        <w:rPr>
          <w:sz w:val="28"/>
          <w:szCs w:val="28"/>
        </w:rPr>
        <w:t xml:space="preserve"> района </w:t>
      </w:r>
      <w:r>
        <w:rPr>
          <w:sz w:val="28"/>
        </w:rPr>
        <w:t>Белгородской области 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МДОУ). На основании инструктивн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методического письма ОГАОУ ДПО «</w:t>
      </w:r>
      <w:proofErr w:type="spellStart"/>
      <w:r>
        <w:rPr>
          <w:sz w:val="28"/>
        </w:rPr>
        <w:t>БелИРО</w:t>
      </w:r>
      <w:proofErr w:type="spellEnd"/>
      <w:r>
        <w:rPr>
          <w:sz w:val="28"/>
        </w:rPr>
        <w:t>» «Организация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 в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дошкольной образовательной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современной образовательной политики системы дошкольного образования в дошкольных образовательных организациях Белгородской области в</w:t>
      </w:r>
      <w:r>
        <w:rPr>
          <w:spacing w:val="40"/>
          <w:sz w:val="28"/>
        </w:rPr>
        <w:t xml:space="preserve"> </w:t>
      </w:r>
      <w:r>
        <w:rPr>
          <w:sz w:val="28"/>
        </w:rPr>
        <w:t>2016-2017 учебном году» от .07.2016 г. № 908.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ind w:right="173" w:firstLine="659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нормативными правовыми актами и методическими документами: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1071"/>
        </w:tabs>
        <w:ind w:right="166" w:firstLine="659"/>
        <w:jc w:val="both"/>
        <w:rPr>
          <w:sz w:val="28"/>
        </w:rPr>
      </w:pPr>
      <w:r>
        <w:rPr>
          <w:sz w:val="28"/>
        </w:rPr>
        <w:t>Федеральным законом от 29 декабря 2012 года №273-ФЗ «Об образовании в Российской Федерации»;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7"/>
        </w:tabs>
        <w:ind w:right="172" w:firstLine="659"/>
        <w:jc w:val="both"/>
        <w:rPr>
          <w:sz w:val="28"/>
        </w:rPr>
      </w:pPr>
      <w:r>
        <w:rPr>
          <w:sz w:val="28"/>
        </w:rPr>
        <w:t>Единым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</w:t>
      </w:r>
      <w:r>
        <w:rPr>
          <w:sz w:val="28"/>
        </w:rPr>
        <w:t>ителей, специалистов и служащих, раздел «Квалификационные характеристики должностей работников образования», утвержденным приказом министерства здравоохранения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августа 2010 года №761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78"/>
        </w:tabs>
        <w:ind w:right="168" w:firstLine="659"/>
        <w:jc w:val="both"/>
        <w:rPr>
          <w:sz w:val="28"/>
        </w:rPr>
      </w:pPr>
      <w:r>
        <w:rPr>
          <w:sz w:val="28"/>
        </w:rPr>
        <w:t>Номенклатурой должно</w:t>
      </w:r>
      <w:r>
        <w:rPr>
          <w:sz w:val="28"/>
        </w:rPr>
        <w:t>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 августа 2013 года № 678;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73"/>
        </w:tabs>
        <w:ind w:right="168" w:firstLine="659"/>
        <w:jc w:val="both"/>
        <w:rPr>
          <w:sz w:val="28"/>
        </w:rPr>
      </w:pPr>
      <w:r>
        <w:rPr>
          <w:sz w:val="28"/>
        </w:rPr>
        <w:t>Приказом Министерст</w:t>
      </w:r>
      <w:r>
        <w:rPr>
          <w:sz w:val="28"/>
        </w:rPr>
        <w:t>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</w:t>
      </w:r>
      <w:r>
        <w:rPr>
          <w:sz w:val="28"/>
        </w:rPr>
        <w:t>их работников, оговариваемой в трудовом договоре»;</w:t>
      </w:r>
    </w:p>
    <w:p w:rsidR="00BA01AF" w:rsidRDefault="00BA01AF">
      <w:pPr>
        <w:jc w:val="both"/>
        <w:rPr>
          <w:sz w:val="28"/>
        </w:rPr>
        <w:sectPr w:rsidR="00BA01AF">
          <w:type w:val="continuous"/>
          <w:pgSz w:w="11910" w:h="16840"/>
          <w:pgMar w:top="720" w:right="680" w:bottom="280" w:left="1480" w:header="720" w:footer="720" w:gutter="0"/>
          <w:cols w:space="720"/>
        </w:sectPr>
      </w:pPr>
    </w:p>
    <w:p w:rsidR="00BA01AF" w:rsidRDefault="009A5B56">
      <w:pPr>
        <w:pStyle w:val="a4"/>
        <w:numPr>
          <w:ilvl w:val="2"/>
          <w:numId w:val="1"/>
        </w:numPr>
        <w:tabs>
          <w:tab w:val="left" w:pos="1239"/>
        </w:tabs>
        <w:spacing w:before="61"/>
        <w:ind w:right="167" w:firstLine="659"/>
        <w:jc w:val="both"/>
        <w:rPr>
          <w:sz w:val="28"/>
        </w:rPr>
      </w:pPr>
      <w:r>
        <w:rPr>
          <w:sz w:val="28"/>
        </w:rPr>
        <w:lastRenderedPageBreak/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79"/>
        </w:tabs>
        <w:spacing w:line="321" w:lineRule="exact"/>
        <w:ind w:left="979" w:hanging="208"/>
        <w:jc w:val="both"/>
        <w:rPr>
          <w:sz w:val="28"/>
        </w:rPr>
      </w:pPr>
      <w:r>
        <w:rPr>
          <w:sz w:val="28"/>
        </w:rPr>
        <w:t>Письмом</w:t>
      </w:r>
      <w:r>
        <w:rPr>
          <w:spacing w:val="36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3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28</w:t>
      </w:r>
      <w:r>
        <w:rPr>
          <w:spacing w:val="37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8"/>
          <w:sz w:val="28"/>
        </w:rPr>
        <w:t xml:space="preserve"> </w:t>
      </w:r>
      <w:r>
        <w:rPr>
          <w:sz w:val="28"/>
        </w:rPr>
        <w:t>2014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BA01AF" w:rsidRDefault="009A5B56">
      <w:pPr>
        <w:pStyle w:val="a3"/>
        <w:spacing w:before="1" w:line="322" w:lineRule="exact"/>
        <w:ind w:left="111" w:firstLine="0"/>
        <w:jc w:val="both"/>
      </w:pPr>
      <w:r>
        <w:t>№</w:t>
      </w:r>
      <w:r>
        <w:rPr>
          <w:spacing w:val="-8"/>
        </w:rPr>
        <w:t xml:space="preserve"> </w:t>
      </w:r>
      <w:r>
        <w:t>08-249</w:t>
      </w:r>
      <w:r>
        <w:rPr>
          <w:spacing w:val="-5"/>
        </w:rPr>
        <w:t xml:space="preserve"> </w:t>
      </w:r>
      <w:r>
        <w:t>«Комментарии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образования»;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68"/>
        </w:tabs>
        <w:ind w:right="171" w:firstLine="659"/>
        <w:jc w:val="both"/>
        <w:rPr>
          <w:sz w:val="28"/>
        </w:rPr>
      </w:pPr>
      <w:r>
        <w:rPr>
          <w:sz w:val="28"/>
        </w:rPr>
        <w:t>Методическими рекомендациями по разработке систем нормирования труда в государственных (муниципальных) учреждениях, утвержденными приказом Министерства труда и социальной защиты РФ от 30 сентября 2013 года № 504.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ind w:right="168" w:firstLine="659"/>
        <w:jc w:val="both"/>
        <w:rPr>
          <w:sz w:val="28"/>
        </w:rPr>
      </w:pPr>
      <w:r>
        <w:rPr>
          <w:sz w:val="28"/>
        </w:rPr>
        <w:t>Настоящее положение определяет порядок отче</w:t>
      </w:r>
      <w:r>
        <w:rPr>
          <w:sz w:val="28"/>
        </w:rPr>
        <w:t>тности и учетной документации и минимизации трудозатрат при ее составлении педагогическими работниками МДОУ, реализующих основную общеобразовательную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"/>
          <w:sz w:val="28"/>
        </w:rPr>
        <w:t xml:space="preserve"> </w:t>
      </w:r>
      <w:r>
        <w:rPr>
          <w:sz w:val="28"/>
        </w:rPr>
        <w:t>–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 образования МДОУ.</w:t>
      </w:r>
    </w:p>
    <w:p w:rsidR="00BA01AF" w:rsidRDefault="009A5B56">
      <w:pPr>
        <w:pStyle w:val="a3"/>
        <w:spacing w:before="1"/>
        <w:ind w:left="111" w:right="162" w:firstLine="659"/>
        <w:jc w:val="both"/>
      </w:pPr>
      <w:r>
        <w:rPr>
          <w:i/>
        </w:rPr>
        <w:t xml:space="preserve">Ответная документация педагога ДОО </w:t>
      </w:r>
      <w:r>
        <w:t>— п</w:t>
      </w:r>
      <w:r>
        <w:t>еречень документов, отражающих количественные и качественные характеристики деятельности педагога за отчетный период (месяц, квартал и т.д.) и необходимых для составления отчетных документов ДОО по итогам ее деятельности за определенный период времени.</w:t>
      </w:r>
    </w:p>
    <w:p w:rsidR="00BA01AF" w:rsidRDefault="009A5B56">
      <w:pPr>
        <w:pStyle w:val="a3"/>
        <w:ind w:left="111" w:right="167" w:firstLine="659"/>
        <w:jc w:val="both"/>
      </w:pPr>
      <w:r>
        <w:rPr>
          <w:i/>
        </w:rPr>
        <w:t>Уче</w:t>
      </w:r>
      <w:r>
        <w:rPr>
          <w:i/>
        </w:rPr>
        <w:t xml:space="preserve">тная документация педагога ДОО </w:t>
      </w:r>
      <w:r>
        <w:t>- перечень документов, выполняющих функции планирования педагогической деятельности, непосредственного фиксирования и накопления первичных результатов и служащих основой для подготовки отчетной документации и коррекции педаго</w:t>
      </w:r>
      <w:r>
        <w:t xml:space="preserve">гического взаимодействия с группой детей и индивидуализации </w:t>
      </w:r>
      <w:r>
        <w:rPr>
          <w:spacing w:val="-2"/>
        </w:rPr>
        <w:t>образования.</w:t>
      </w:r>
    </w:p>
    <w:p w:rsidR="00BA01AF" w:rsidRDefault="009A5B56">
      <w:pPr>
        <w:pStyle w:val="a3"/>
        <w:ind w:left="111" w:right="169" w:firstLine="659"/>
        <w:jc w:val="both"/>
      </w:pPr>
      <w:r>
        <w:rPr>
          <w:i/>
        </w:rPr>
        <w:t xml:space="preserve">Циклограмма деятельности </w:t>
      </w:r>
      <w:r>
        <w:t>- распределение в течение рабочего</w:t>
      </w:r>
      <w:r>
        <w:rPr>
          <w:spacing w:val="40"/>
        </w:rPr>
        <w:t xml:space="preserve"> </w:t>
      </w:r>
      <w:r>
        <w:t>времени (рабочей недели) видов деятельности работника с</w:t>
      </w:r>
      <w:r>
        <w:rPr>
          <w:spacing w:val="-2"/>
        </w:rPr>
        <w:t xml:space="preserve"> </w:t>
      </w:r>
      <w:r>
        <w:t>указанием времени на выполнение каждого вида деятельности.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ind w:right="170" w:firstLine="659"/>
        <w:jc w:val="both"/>
        <w:rPr>
          <w:sz w:val="28"/>
        </w:rPr>
      </w:pPr>
      <w:r>
        <w:rPr>
          <w:sz w:val="28"/>
        </w:rPr>
        <w:t>Настояще</w:t>
      </w:r>
      <w:r>
        <w:rPr>
          <w:sz w:val="28"/>
        </w:rPr>
        <w:t>е положение разработано в целях упорядочения отчетности и учетной документации и минимизации трудозатрат при ее составлении педагогическими работниками МДОУ.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ind w:right="173" w:firstLine="659"/>
        <w:jc w:val="both"/>
        <w:rPr>
          <w:sz w:val="28"/>
        </w:rPr>
      </w:pPr>
      <w:r>
        <w:rPr>
          <w:sz w:val="28"/>
        </w:rPr>
        <w:t>Изменения и дополнения в настоящем положении вносятся на педагогическом совете и утверждаются заве</w:t>
      </w:r>
      <w:r>
        <w:rPr>
          <w:sz w:val="28"/>
        </w:rPr>
        <w:t>дующим.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spacing w:before="1"/>
        <w:ind w:right="171" w:firstLine="659"/>
        <w:jc w:val="both"/>
        <w:rPr>
          <w:sz w:val="28"/>
        </w:rPr>
      </w:pPr>
      <w:r>
        <w:rPr>
          <w:sz w:val="28"/>
        </w:rPr>
        <w:t>Настоящее положение является бессрочным и действует до принятия нового.</w:t>
      </w:r>
    </w:p>
    <w:p w:rsidR="00BA01AF" w:rsidRDefault="00BA01AF">
      <w:pPr>
        <w:pStyle w:val="a3"/>
        <w:spacing w:before="4"/>
        <w:ind w:left="0" w:firstLine="0"/>
      </w:pPr>
    </w:p>
    <w:p w:rsidR="00BA01AF" w:rsidRDefault="009A5B56">
      <w:pPr>
        <w:pStyle w:val="a4"/>
        <w:numPr>
          <w:ilvl w:val="0"/>
          <w:numId w:val="1"/>
        </w:numPr>
        <w:tabs>
          <w:tab w:val="left" w:pos="2100"/>
        </w:tabs>
        <w:ind w:left="798" w:right="630" w:firstLine="436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отчетной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документации педагогических работников и минимизации трудозатрат </w:t>
      </w:r>
      <w:proofErr w:type="gramStart"/>
      <w:r>
        <w:rPr>
          <w:b/>
          <w:sz w:val="28"/>
        </w:rPr>
        <w:t>при</w:t>
      </w:r>
      <w:proofErr w:type="gramEnd"/>
      <w:r>
        <w:rPr>
          <w:b/>
          <w:sz w:val="28"/>
        </w:rPr>
        <w:t xml:space="preserve"> ее</w:t>
      </w:r>
    </w:p>
    <w:p w:rsidR="00BA01AF" w:rsidRDefault="009A5B56">
      <w:pPr>
        <w:spacing w:line="320" w:lineRule="exact"/>
        <w:ind w:left="1558"/>
        <w:jc w:val="both"/>
        <w:rPr>
          <w:b/>
          <w:sz w:val="28"/>
        </w:rPr>
      </w:pPr>
      <w:proofErr w:type="gramStart"/>
      <w:r>
        <w:rPr>
          <w:b/>
          <w:sz w:val="28"/>
        </w:rPr>
        <w:t>составлении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педагогическими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работниками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МДОУ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ind w:right="165" w:firstLine="659"/>
        <w:jc w:val="both"/>
        <w:rPr>
          <w:sz w:val="28"/>
        </w:rPr>
      </w:pPr>
      <w:r>
        <w:rPr>
          <w:sz w:val="28"/>
        </w:rPr>
        <w:t>Перечень обязательных учетных и отчетных документов определен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статьями:</w:t>
      </w:r>
      <w:r>
        <w:rPr>
          <w:spacing w:val="-1"/>
          <w:sz w:val="28"/>
        </w:rPr>
        <w:t xml:space="preserve"> </w:t>
      </w:r>
      <w:r>
        <w:rPr>
          <w:sz w:val="28"/>
        </w:rPr>
        <w:t>2 (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.Ю</w:t>
      </w:r>
      <w:proofErr w:type="spellEnd"/>
      <w:proofErr w:type="gramEnd"/>
      <w:r>
        <w:rPr>
          <w:sz w:val="28"/>
        </w:rPr>
        <w:t>),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(ч.б)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п.З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3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13)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закона от 29 декабря 2012 года «Об образовании в Российской Федерации» № 273- </w:t>
      </w:r>
      <w:r>
        <w:rPr>
          <w:spacing w:val="-4"/>
          <w:sz w:val="28"/>
        </w:rPr>
        <w:t>ФЗ.</w:t>
      </w:r>
    </w:p>
    <w:p w:rsidR="00BA01AF" w:rsidRDefault="009A5B56">
      <w:pPr>
        <w:pStyle w:val="a3"/>
        <w:ind w:left="111" w:firstLine="659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вышеуказанными</w:t>
      </w:r>
      <w:r>
        <w:rPr>
          <w:spacing w:val="40"/>
        </w:rPr>
        <w:t xml:space="preserve"> </w:t>
      </w:r>
      <w:r>
        <w:t>законодательными</w:t>
      </w:r>
      <w:r>
        <w:rPr>
          <w:spacing w:val="40"/>
        </w:rPr>
        <w:t xml:space="preserve"> </w:t>
      </w:r>
      <w:r>
        <w:t>документами</w:t>
      </w:r>
      <w:r>
        <w:rPr>
          <w:spacing w:val="40"/>
        </w:rPr>
        <w:t xml:space="preserve"> </w:t>
      </w:r>
      <w:r>
        <w:t>в перечень обязательной учетной и отчетной документации ДОО входят:</w:t>
      </w:r>
    </w:p>
    <w:p w:rsidR="00BA01AF" w:rsidRDefault="00BA01AF">
      <w:pPr>
        <w:sectPr w:rsidR="00BA01AF">
          <w:footerReference w:type="default" r:id="rId7"/>
          <w:pgSz w:w="11910" w:h="16840"/>
          <w:pgMar w:top="340" w:right="680" w:bottom="1200" w:left="1480" w:header="0" w:footer="1002" w:gutter="0"/>
          <w:pgNumType w:start="2"/>
          <w:cols w:space="720"/>
        </w:sectPr>
      </w:pP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before="61" w:line="322" w:lineRule="exact"/>
        <w:ind w:left="933" w:hanging="162"/>
        <w:rPr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(ежегодно);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ind w:left="933" w:hanging="162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качества.</w:t>
      </w:r>
    </w:p>
    <w:p w:rsidR="00BA01AF" w:rsidRDefault="009A5B56">
      <w:pPr>
        <w:pStyle w:val="a3"/>
        <w:ind w:left="111" w:right="172" w:firstLine="659"/>
        <w:jc w:val="both"/>
      </w:pPr>
      <w:r>
        <w:t>Формы и перечень учетных и отчетных документов, разрабатываемых образовательной организацией рассматриваются на педагогическом совете, утверждаются локальн</w:t>
      </w:r>
      <w:r>
        <w:t>ыми актами дошкольной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BA01AF" w:rsidRDefault="00BA01AF">
      <w:pPr>
        <w:pStyle w:val="a3"/>
        <w:spacing w:before="6"/>
        <w:ind w:left="0" w:firstLine="0"/>
      </w:pPr>
    </w:p>
    <w:p w:rsidR="00BA01AF" w:rsidRDefault="009A5B56">
      <w:pPr>
        <w:pStyle w:val="a4"/>
        <w:numPr>
          <w:ilvl w:val="0"/>
          <w:numId w:val="1"/>
        </w:numPr>
        <w:tabs>
          <w:tab w:val="left" w:pos="1854"/>
        </w:tabs>
        <w:spacing w:line="322" w:lineRule="exact"/>
        <w:ind w:left="1854" w:hanging="867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педагогических</w:t>
      </w:r>
    </w:p>
    <w:p w:rsidR="00BA01AF" w:rsidRDefault="009A5B56">
      <w:pPr>
        <w:spacing w:line="322" w:lineRule="exact"/>
        <w:ind w:left="3625"/>
        <w:rPr>
          <w:b/>
          <w:sz w:val="28"/>
        </w:rPr>
      </w:pPr>
      <w:r>
        <w:rPr>
          <w:b/>
          <w:sz w:val="28"/>
        </w:rPr>
        <w:t>работников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МДОУ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7"/>
        </w:tabs>
        <w:spacing w:line="319" w:lineRule="exact"/>
        <w:ind w:left="1637" w:hanging="866"/>
        <w:rPr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ДОО.</w:t>
      </w:r>
    </w:p>
    <w:p w:rsidR="00BA01AF" w:rsidRDefault="009A5B56">
      <w:pPr>
        <w:spacing w:line="319" w:lineRule="exact"/>
        <w:ind w:left="771"/>
        <w:rPr>
          <w:i/>
          <w:sz w:val="28"/>
        </w:rPr>
      </w:pPr>
      <w:r>
        <w:rPr>
          <w:i/>
          <w:sz w:val="28"/>
        </w:rPr>
        <w:t>Учетная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документация: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ind w:left="933" w:hanging="162"/>
        <w:rPr>
          <w:sz w:val="28"/>
        </w:rPr>
      </w:pPr>
      <w:r>
        <w:rPr>
          <w:sz w:val="28"/>
        </w:rPr>
        <w:t>циклограмма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1011"/>
        </w:tabs>
        <w:spacing w:before="2"/>
        <w:ind w:right="163" w:firstLine="659"/>
        <w:rPr>
          <w:sz w:val="28"/>
        </w:rPr>
      </w:pPr>
      <w:r>
        <w:rPr>
          <w:sz w:val="28"/>
        </w:rPr>
        <w:t>документ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(рабочая программа/план работы);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табель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посещаемости.</w:t>
      </w:r>
    </w:p>
    <w:p w:rsidR="00BA01AF" w:rsidRDefault="009A5B56">
      <w:pPr>
        <w:spacing w:line="322" w:lineRule="exact"/>
        <w:ind w:left="771"/>
        <w:rPr>
          <w:i/>
          <w:sz w:val="28"/>
        </w:rPr>
      </w:pPr>
      <w:r>
        <w:rPr>
          <w:i/>
          <w:sz w:val="28"/>
        </w:rPr>
        <w:t>Отчетная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документация: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год;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диагностики;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ind w:left="933" w:hanging="162"/>
        <w:rPr>
          <w:sz w:val="28"/>
        </w:rPr>
      </w:pPr>
      <w:r>
        <w:rPr>
          <w:sz w:val="28"/>
        </w:rPr>
        <w:t>табель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итоговый.</w:t>
      </w:r>
    </w:p>
    <w:p w:rsidR="00BA01AF" w:rsidRDefault="009A5B56">
      <w:pPr>
        <w:pStyle w:val="a3"/>
        <w:tabs>
          <w:tab w:val="left" w:pos="2227"/>
          <w:tab w:val="left" w:pos="3553"/>
          <w:tab w:val="left" w:pos="4023"/>
          <w:tab w:val="left" w:pos="5471"/>
          <w:tab w:val="left" w:pos="7267"/>
          <w:tab w:val="left" w:pos="9160"/>
        </w:tabs>
        <w:spacing w:before="2"/>
        <w:ind w:left="111" w:right="171" w:firstLine="659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отчетных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циклограмма</w:t>
      </w:r>
      <w:r>
        <w:tab/>
      </w:r>
      <w:r>
        <w:rPr>
          <w:spacing w:val="-4"/>
        </w:rPr>
        <w:t xml:space="preserve">для </w:t>
      </w:r>
      <w:r>
        <w:t>рас</w:t>
      </w:r>
      <w:r>
        <w:t>пределения рабочего времени (Приложение № 1).</w:t>
      </w:r>
    </w:p>
    <w:p w:rsidR="00BA01AF" w:rsidRDefault="00BA01AF">
      <w:pPr>
        <w:pStyle w:val="a3"/>
        <w:spacing w:before="3"/>
        <w:ind w:left="0" w:firstLine="0"/>
      </w:pPr>
    </w:p>
    <w:p w:rsidR="00BA01AF" w:rsidRDefault="009A5B56">
      <w:pPr>
        <w:pStyle w:val="a4"/>
        <w:numPr>
          <w:ilvl w:val="1"/>
          <w:numId w:val="1"/>
        </w:numPr>
        <w:tabs>
          <w:tab w:val="left" w:pos="1637"/>
        </w:tabs>
        <w:spacing w:line="319" w:lineRule="exact"/>
        <w:ind w:left="1637" w:hanging="866"/>
        <w:rPr>
          <w:sz w:val="28"/>
        </w:rPr>
      </w:pPr>
      <w:r>
        <w:rPr>
          <w:b/>
          <w:spacing w:val="-2"/>
          <w:sz w:val="28"/>
        </w:rPr>
        <w:t>Педагог-психолог.</w:t>
      </w:r>
    </w:p>
    <w:p w:rsidR="00BA01AF" w:rsidRDefault="009A5B56">
      <w:pPr>
        <w:spacing w:line="319" w:lineRule="exact"/>
        <w:ind w:left="771"/>
        <w:rPr>
          <w:i/>
          <w:sz w:val="28"/>
        </w:rPr>
      </w:pPr>
      <w:r>
        <w:rPr>
          <w:i/>
          <w:sz w:val="28"/>
        </w:rPr>
        <w:t>Учетная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документация: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циклограмма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i/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A01AF" w:rsidRPr="00D274A5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консультативные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80"/>
        </w:tabs>
        <w:spacing w:before="61"/>
        <w:ind w:right="166" w:firstLine="659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(рабочая программа/план работы).</w:t>
      </w:r>
    </w:p>
    <w:p w:rsidR="00BA01AF" w:rsidRDefault="009A5B56">
      <w:pPr>
        <w:spacing w:line="321" w:lineRule="exact"/>
        <w:ind w:left="771"/>
        <w:rPr>
          <w:i/>
          <w:sz w:val="28"/>
        </w:rPr>
      </w:pPr>
      <w:r>
        <w:rPr>
          <w:i/>
          <w:sz w:val="28"/>
        </w:rPr>
        <w:t>Отчетная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документация: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ind w:left="933" w:hanging="162"/>
        <w:rPr>
          <w:sz w:val="28"/>
        </w:rPr>
      </w:pPr>
      <w:r>
        <w:rPr>
          <w:sz w:val="28"/>
        </w:rPr>
        <w:t>психологическая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(семью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воспитанника);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ТПМПК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</w:t>
      </w:r>
      <w:r>
        <w:rPr>
          <w:spacing w:val="-2"/>
          <w:sz w:val="28"/>
        </w:rPr>
        <w:t>питанника;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материалы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родителей)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ind w:left="933" w:hanging="162"/>
        <w:rPr>
          <w:sz w:val="28"/>
        </w:rPr>
      </w:pP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BA01AF" w:rsidRDefault="009A5B56">
      <w:pPr>
        <w:pStyle w:val="a3"/>
        <w:tabs>
          <w:tab w:val="left" w:pos="2227"/>
          <w:tab w:val="left" w:pos="3553"/>
          <w:tab w:val="left" w:pos="4023"/>
          <w:tab w:val="left" w:pos="5471"/>
          <w:tab w:val="left" w:pos="7267"/>
          <w:tab w:val="left" w:pos="9160"/>
        </w:tabs>
        <w:spacing w:before="2"/>
        <w:ind w:left="111" w:right="171" w:firstLine="659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отчетных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циклограмма</w:t>
      </w:r>
      <w:r>
        <w:tab/>
      </w:r>
      <w:r>
        <w:rPr>
          <w:spacing w:val="-4"/>
        </w:rPr>
        <w:t xml:space="preserve">для </w:t>
      </w:r>
      <w:r>
        <w:t xml:space="preserve">распределения </w:t>
      </w:r>
      <w:r w:rsidR="00D274A5">
        <w:t>рабочего времени (Приложение № 2</w:t>
      </w:r>
      <w:r>
        <w:t>).</w:t>
      </w:r>
    </w:p>
    <w:p w:rsidR="00BA01AF" w:rsidRDefault="00BA01AF">
      <w:pPr>
        <w:pStyle w:val="a3"/>
        <w:spacing w:before="4"/>
        <w:ind w:left="0" w:firstLine="0"/>
      </w:pPr>
    </w:p>
    <w:p w:rsidR="00BA01AF" w:rsidRDefault="009A5B56">
      <w:pPr>
        <w:pStyle w:val="a4"/>
        <w:numPr>
          <w:ilvl w:val="1"/>
          <w:numId w:val="1"/>
        </w:numPr>
        <w:tabs>
          <w:tab w:val="left" w:pos="1637"/>
        </w:tabs>
        <w:spacing w:line="319" w:lineRule="exact"/>
        <w:ind w:left="1637" w:hanging="866"/>
        <w:rPr>
          <w:i/>
          <w:sz w:val="28"/>
        </w:rPr>
      </w:pPr>
      <w:r>
        <w:rPr>
          <w:b/>
          <w:sz w:val="28"/>
        </w:rPr>
        <w:t>Музыкальный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руководитель</w:t>
      </w:r>
    </w:p>
    <w:p w:rsidR="00BA01AF" w:rsidRDefault="009A5B56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Учетная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документация:</w:t>
      </w:r>
    </w:p>
    <w:p w:rsidR="00BA01AF" w:rsidRDefault="009A5B56">
      <w:pPr>
        <w:pStyle w:val="a3"/>
        <w:ind w:left="771" w:firstLine="0"/>
      </w:pPr>
      <w:r>
        <w:rPr>
          <w:i/>
        </w:rPr>
        <w:t>-</w:t>
      </w:r>
      <w:r>
        <w:t>циклограмма</w:t>
      </w:r>
      <w:r>
        <w:rPr>
          <w:spacing w:val="-11"/>
        </w:rPr>
        <w:t xml:space="preserve"> </w:t>
      </w:r>
      <w:r>
        <w:t>распределения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before="2" w:line="322" w:lineRule="exact"/>
        <w:ind w:left="933" w:hanging="162"/>
        <w:rPr>
          <w:i/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ind w:left="933" w:hanging="162"/>
        <w:rPr>
          <w:i/>
          <w:sz w:val="28"/>
        </w:rPr>
      </w:pPr>
      <w:r>
        <w:rPr>
          <w:sz w:val="28"/>
        </w:rPr>
        <w:t>консультативные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80"/>
        </w:tabs>
        <w:ind w:right="172" w:firstLine="659"/>
        <w:rPr>
          <w:sz w:val="28"/>
        </w:rPr>
      </w:pPr>
      <w:r>
        <w:rPr>
          <w:sz w:val="28"/>
        </w:rPr>
        <w:t>документы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(рабочая программа/план работы).</w:t>
      </w:r>
    </w:p>
    <w:p w:rsidR="00BA01AF" w:rsidRDefault="009A5B56">
      <w:pPr>
        <w:spacing w:line="321" w:lineRule="exact"/>
        <w:ind w:left="771"/>
        <w:rPr>
          <w:i/>
          <w:sz w:val="28"/>
        </w:rPr>
      </w:pPr>
      <w:r>
        <w:rPr>
          <w:i/>
          <w:sz w:val="28"/>
        </w:rPr>
        <w:t>Отчетная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документация: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ind w:left="933" w:hanging="162"/>
        <w:rPr>
          <w:sz w:val="28"/>
        </w:rPr>
      </w:pPr>
      <w:r>
        <w:rPr>
          <w:sz w:val="28"/>
        </w:rPr>
        <w:lastRenderedPageBreak/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диагностики.</w:t>
      </w:r>
    </w:p>
    <w:p w:rsidR="00BA01AF" w:rsidRDefault="009A5B56">
      <w:pPr>
        <w:pStyle w:val="a3"/>
        <w:tabs>
          <w:tab w:val="left" w:pos="2227"/>
          <w:tab w:val="left" w:pos="3553"/>
          <w:tab w:val="left" w:pos="4023"/>
          <w:tab w:val="left" w:pos="5471"/>
          <w:tab w:val="left" w:pos="7267"/>
          <w:tab w:val="left" w:pos="9160"/>
        </w:tabs>
        <w:spacing w:before="2"/>
        <w:ind w:left="111" w:right="171" w:firstLine="659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отчетных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циклограмма</w:t>
      </w:r>
      <w:r>
        <w:tab/>
      </w:r>
      <w:r>
        <w:rPr>
          <w:spacing w:val="-4"/>
        </w:rPr>
        <w:t xml:space="preserve">для </w:t>
      </w:r>
      <w:r>
        <w:t xml:space="preserve">распределения </w:t>
      </w:r>
      <w:r w:rsidR="00D274A5">
        <w:t>рабочего времени (Приложение № 3</w:t>
      </w:r>
      <w:r>
        <w:t>).</w:t>
      </w:r>
    </w:p>
    <w:p w:rsidR="00BA01AF" w:rsidRDefault="00BA01AF">
      <w:pPr>
        <w:pStyle w:val="a3"/>
        <w:spacing w:before="3"/>
        <w:ind w:left="0" w:firstLine="0"/>
      </w:pPr>
    </w:p>
    <w:p w:rsidR="00BA01AF" w:rsidRDefault="009A5B56">
      <w:pPr>
        <w:pStyle w:val="a4"/>
        <w:numPr>
          <w:ilvl w:val="1"/>
          <w:numId w:val="1"/>
        </w:numPr>
        <w:tabs>
          <w:tab w:val="left" w:pos="1637"/>
        </w:tabs>
        <w:spacing w:line="319" w:lineRule="exact"/>
        <w:ind w:left="1637" w:hanging="866"/>
        <w:rPr>
          <w:sz w:val="28"/>
        </w:rPr>
      </w:pPr>
      <w:r>
        <w:rPr>
          <w:b/>
          <w:sz w:val="28"/>
        </w:rPr>
        <w:t>Инструктор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культуре.</w:t>
      </w:r>
    </w:p>
    <w:p w:rsidR="00BA01AF" w:rsidRDefault="009A5B56">
      <w:pPr>
        <w:spacing w:line="319" w:lineRule="exact"/>
        <w:ind w:left="771"/>
        <w:rPr>
          <w:i/>
          <w:sz w:val="28"/>
        </w:rPr>
      </w:pPr>
      <w:r>
        <w:rPr>
          <w:i/>
          <w:sz w:val="28"/>
        </w:rPr>
        <w:t>Учетная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документация:</w:t>
      </w:r>
    </w:p>
    <w:p w:rsidR="00BA01AF" w:rsidRDefault="009A5B56">
      <w:pPr>
        <w:pStyle w:val="a3"/>
        <w:ind w:left="771" w:firstLine="0"/>
      </w:pPr>
      <w:r>
        <w:rPr>
          <w:i/>
        </w:rPr>
        <w:t>-</w:t>
      </w:r>
      <w:r>
        <w:t>циклограмма</w:t>
      </w:r>
      <w:r>
        <w:rPr>
          <w:spacing w:val="-12"/>
        </w:rPr>
        <w:t xml:space="preserve"> </w:t>
      </w:r>
      <w:r>
        <w:t>распределения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before="3" w:line="322" w:lineRule="exact"/>
        <w:ind w:left="933" w:hanging="162"/>
        <w:rPr>
          <w:i/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i/>
          <w:sz w:val="28"/>
        </w:rPr>
      </w:pPr>
      <w:r>
        <w:rPr>
          <w:sz w:val="28"/>
        </w:rPr>
        <w:t>консультативные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80"/>
        </w:tabs>
        <w:ind w:right="172" w:firstLine="659"/>
        <w:rPr>
          <w:sz w:val="28"/>
        </w:rPr>
      </w:pPr>
      <w:r>
        <w:rPr>
          <w:sz w:val="28"/>
        </w:rPr>
        <w:t>документы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(рабочая программа/план работы).</w:t>
      </w:r>
    </w:p>
    <w:p w:rsidR="00BA01AF" w:rsidRDefault="009A5B56">
      <w:pPr>
        <w:spacing w:line="321" w:lineRule="exact"/>
        <w:ind w:left="771"/>
        <w:rPr>
          <w:i/>
          <w:sz w:val="28"/>
        </w:rPr>
      </w:pPr>
      <w:r>
        <w:rPr>
          <w:i/>
          <w:sz w:val="28"/>
        </w:rPr>
        <w:t>Отчетная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документация: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spacing w:line="322" w:lineRule="exact"/>
        <w:ind w:left="933" w:hanging="162"/>
        <w:rPr>
          <w:sz w:val="28"/>
        </w:rPr>
      </w:pP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ога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год;</w:t>
      </w:r>
    </w:p>
    <w:p w:rsidR="00BA01AF" w:rsidRDefault="009A5B56">
      <w:pPr>
        <w:pStyle w:val="a4"/>
        <w:numPr>
          <w:ilvl w:val="2"/>
          <w:numId w:val="1"/>
        </w:numPr>
        <w:tabs>
          <w:tab w:val="left" w:pos="933"/>
        </w:tabs>
        <w:ind w:left="933" w:hanging="162"/>
        <w:rPr>
          <w:sz w:val="28"/>
        </w:rPr>
      </w:pP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диагностики.</w:t>
      </w:r>
    </w:p>
    <w:p w:rsidR="00BA01AF" w:rsidRDefault="009A5B56">
      <w:pPr>
        <w:pStyle w:val="a3"/>
        <w:tabs>
          <w:tab w:val="left" w:pos="2227"/>
          <w:tab w:val="left" w:pos="3553"/>
          <w:tab w:val="left" w:pos="4023"/>
          <w:tab w:val="left" w:pos="5471"/>
          <w:tab w:val="left" w:pos="7267"/>
          <w:tab w:val="left" w:pos="9160"/>
        </w:tabs>
        <w:spacing w:before="1"/>
        <w:ind w:left="111" w:right="171" w:firstLine="659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отчетных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циклограмма</w:t>
      </w:r>
      <w:r>
        <w:tab/>
      </w:r>
      <w:r>
        <w:rPr>
          <w:spacing w:val="-4"/>
        </w:rPr>
        <w:t xml:space="preserve">для </w:t>
      </w:r>
      <w:r>
        <w:t xml:space="preserve">распределения </w:t>
      </w:r>
      <w:r w:rsidR="00D274A5">
        <w:t>рабочего времени (Приложение № 4</w:t>
      </w:r>
      <w:r>
        <w:t>).</w:t>
      </w:r>
    </w:p>
    <w:p w:rsidR="00BA01AF" w:rsidRDefault="00BA01AF">
      <w:pPr>
        <w:pStyle w:val="a3"/>
        <w:spacing w:before="4"/>
        <w:ind w:left="0" w:firstLine="0"/>
      </w:pPr>
    </w:p>
    <w:p w:rsidR="00BA01AF" w:rsidRDefault="00BA01AF">
      <w:pPr>
        <w:pStyle w:val="a3"/>
        <w:ind w:left="0" w:firstLine="0"/>
      </w:pPr>
    </w:p>
    <w:p w:rsidR="00BA01AF" w:rsidRDefault="009A5B56">
      <w:pPr>
        <w:pStyle w:val="a4"/>
        <w:numPr>
          <w:ilvl w:val="0"/>
          <w:numId w:val="1"/>
        </w:numPr>
        <w:tabs>
          <w:tab w:val="left" w:pos="4163"/>
        </w:tabs>
        <w:ind w:left="4163" w:hanging="818"/>
        <w:jc w:val="left"/>
        <w:rPr>
          <w:b/>
          <w:sz w:val="28"/>
        </w:rPr>
      </w:pPr>
      <w:r>
        <w:rPr>
          <w:b/>
          <w:spacing w:val="-2"/>
          <w:sz w:val="28"/>
        </w:rPr>
        <w:t>Ответственность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spacing w:before="316"/>
        <w:ind w:right="163" w:firstLine="659"/>
        <w:jc w:val="both"/>
        <w:rPr>
          <w:sz w:val="28"/>
        </w:rPr>
      </w:pPr>
      <w:r>
        <w:rPr>
          <w:sz w:val="28"/>
        </w:rPr>
        <w:t>Учетная и отчетная документация педагогов ДОУ яв</w:t>
      </w:r>
      <w:r>
        <w:rPr>
          <w:sz w:val="28"/>
        </w:rPr>
        <w:t>ляется обязательной для педагогов.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  <w:tab w:val="left" w:pos="1902"/>
        </w:tabs>
        <w:spacing w:before="2"/>
        <w:ind w:right="166" w:firstLine="659"/>
        <w:jc w:val="both"/>
        <w:rPr>
          <w:sz w:val="28"/>
        </w:rPr>
      </w:pPr>
      <w:proofErr w:type="gramStart"/>
      <w:r>
        <w:rPr>
          <w:sz w:val="28"/>
        </w:rPr>
        <w:t>Для эффективного развития детей в образовательных областях с детьми в течение дня должна осуществляться методическая поддержка реализации основной общеобразовательной программы дошкольного образования, а также для оптимального распределения участия различн</w:t>
      </w:r>
      <w:r>
        <w:rPr>
          <w:sz w:val="28"/>
        </w:rPr>
        <w:t xml:space="preserve">ых педагогических работников в работе с детьми в течение всего рабочего </w:t>
      </w:r>
      <w:r>
        <w:rPr>
          <w:spacing w:val="-2"/>
          <w:sz w:val="28"/>
        </w:rPr>
        <w:t>времени</w:t>
      </w:r>
      <w:r>
        <w:rPr>
          <w:sz w:val="28"/>
        </w:rPr>
        <w:tab/>
      </w:r>
      <w:r>
        <w:rPr>
          <w:sz w:val="28"/>
        </w:rPr>
        <w:tab/>
        <w:t>утверждены циклограммы деятельности для каждого педагогического работника, которые они обязаны соблюдать.</w:t>
      </w:r>
      <w:proofErr w:type="gramEnd"/>
    </w:p>
    <w:p w:rsidR="00BA01AF" w:rsidRDefault="009A5B56">
      <w:pPr>
        <w:pStyle w:val="a4"/>
        <w:numPr>
          <w:ilvl w:val="1"/>
          <w:numId w:val="1"/>
        </w:numPr>
        <w:tabs>
          <w:tab w:val="left" w:pos="1635"/>
        </w:tabs>
        <w:ind w:right="171" w:firstLine="659"/>
        <w:jc w:val="both"/>
        <w:rPr>
          <w:sz w:val="28"/>
        </w:rPr>
      </w:pPr>
      <w:r>
        <w:rPr>
          <w:sz w:val="28"/>
        </w:rPr>
        <w:t>Педагоги, ответственны за ведение учетной и отчетной документации, не</w:t>
      </w:r>
      <w:r>
        <w:rPr>
          <w:sz w:val="28"/>
        </w:rPr>
        <w:t>сут персональную ответственность за их оформление.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6"/>
        </w:tabs>
        <w:spacing w:line="321" w:lineRule="exact"/>
        <w:ind w:left="1636" w:hanging="865"/>
        <w:jc w:val="both"/>
        <w:rPr>
          <w:sz w:val="28"/>
        </w:rPr>
      </w:pPr>
      <w:r>
        <w:rPr>
          <w:sz w:val="28"/>
        </w:rPr>
        <w:t>Вся</w:t>
      </w:r>
      <w:r>
        <w:rPr>
          <w:spacing w:val="-4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согласовывается.</w:t>
      </w:r>
    </w:p>
    <w:p w:rsidR="00BA01AF" w:rsidRDefault="009A5B56">
      <w:pPr>
        <w:pStyle w:val="a4"/>
        <w:numPr>
          <w:ilvl w:val="1"/>
          <w:numId w:val="1"/>
        </w:numPr>
        <w:tabs>
          <w:tab w:val="left" w:pos="1636"/>
        </w:tabs>
        <w:ind w:left="1636" w:hanging="865"/>
        <w:jc w:val="both"/>
        <w:rPr>
          <w:sz w:val="28"/>
        </w:rPr>
      </w:pPr>
      <w:r>
        <w:rPr>
          <w:sz w:val="28"/>
        </w:rPr>
        <w:t>Вся</w:t>
      </w:r>
      <w:r>
        <w:rPr>
          <w:spacing w:val="48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отчетная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47"/>
          <w:sz w:val="28"/>
        </w:rPr>
        <w:t xml:space="preserve">  </w:t>
      </w:r>
      <w:r>
        <w:rPr>
          <w:sz w:val="28"/>
        </w:rPr>
        <w:t>хранится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менее</w:t>
      </w:r>
      <w:r>
        <w:rPr>
          <w:spacing w:val="46"/>
          <w:sz w:val="28"/>
        </w:rPr>
        <w:t xml:space="preserve"> </w:t>
      </w:r>
      <w:r>
        <w:rPr>
          <w:spacing w:val="-4"/>
          <w:sz w:val="28"/>
        </w:rPr>
        <w:t>трех</w:t>
      </w:r>
    </w:p>
    <w:p w:rsidR="00BA01AF" w:rsidRDefault="009A5B56">
      <w:pPr>
        <w:pStyle w:val="a3"/>
        <w:ind w:left="111" w:firstLine="0"/>
      </w:pPr>
      <w:r>
        <w:rPr>
          <w:spacing w:val="-4"/>
        </w:rPr>
        <w:t>лет.</w:t>
      </w:r>
    </w:p>
    <w:sectPr w:rsidR="00BA01AF" w:rsidSect="00BA01AF">
      <w:pgSz w:w="11910" w:h="16840"/>
      <w:pgMar w:top="340" w:right="680" w:bottom="1200" w:left="14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56" w:rsidRDefault="009A5B56" w:rsidP="00BA01AF">
      <w:r>
        <w:separator/>
      </w:r>
    </w:p>
  </w:endnote>
  <w:endnote w:type="continuationSeparator" w:id="0">
    <w:p w:rsidR="009A5B56" w:rsidRDefault="009A5B56" w:rsidP="00BA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AF" w:rsidRDefault="00BA01AF">
    <w:pPr>
      <w:pStyle w:val="a3"/>
      <w:spacing w:line="14" w:lineRule="auto"/>
      <w:ind w:left="0" w:firstLine="0"/>
      <w:rPr>
        <w:sz w:val="20"/>
      </w:rPr>
    </w:pPr>
    <w:r w:rsidRPr="00BA01A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45pt;margin-top:780.8pt;width:12.6pt;height:13.05pt;z-index:-251658752;mso-position-horizontal-relative:page;mso-position-vertical-relative:page" filled="f" stroked="f">
          <v:textbox inset="0,0,0,0">
            <w:txbxContent>
              <w:p w:rsidR="00BA01AF" w:rsidRDefault="00BA01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9A5B56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274A5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56" w:rsidRDefault="009A5B56" w:rsidP="00BA01AF">
      <w:r>
        <w:separator/>
      </w:r>
    </w:p>
  </w:footnote>
  <w:footnote w:type="continuationSeparator" w:id="0">
    <w:p w:rsidR="009A5B56" w:rsidRDefault="009A5B56" w:rsidP="00BA0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355E"/>
    <w:multiLevelType w:val="multilevel"/>
    <w:tmpl w:val="8D4032DE"/>
    <w:lvl w:ilvl="0">
      <w:start w:val="1"/>
      <w:numFmt w:val="decimal"/>
      <w:lvlText w:val="%1."/>
      <w:lvlJc w:val="left"/>
      <w:pPr>
        <w:ind w:left="333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86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1" w:hanging="8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40" w:hanging="8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8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8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8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8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01AF"/>
    <w:rsid w:val="009A5B56"/>
    <w:rsid w:val="00BA01AF"/>
    <w:rsid w:val="00D2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1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1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1AF"/>
    <w:pPr>
      <w:ind w:left="933" w:hanging="16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A01AF"/>
    <w:pPr>
      <w:ind w:left="933" w:hanging="162"/>
    </w:pPr>
  </w:style>
  <w:style w:type="paragraph" w:customStyle="1" w:styleId="TableParagraph">
    <w:name w:val="Table Paragraph"/>
    <w:basedOn w:val="a"/>
    <w:uiPriority w:val="1"/>
    <w:qFormat/>
    <w:rsid w:val="00BA01AF"/>
    <w:pPr>
      <w:ind w:left="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1147</Words>
  <Characters>6539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Sadic-PC</cp:lastModifiedBy>
  <cp:revision>2</cp:revision>
  <dcterms:created xsi:type="dcterms:W3CDTF">2024-05-03T06:06:00Z</dcterms:created>
  <dcterms:modified xsi:type="dcterms:W3CDTF">2024-05-03T06:13:00Z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2010</vt:lpwstr>
  </property>
</Properties>
</file>