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02" w:rsidRDefault="00885130">
      <w:pPr>
        <w:sectPr w:rsidR="008B4F02">
          <w:type w:val="continuous"/>
          <w:pgSz w:w="11910" w:h="16840"/>
          <w:pgMar w:top="1020" w:right="680" w:bottom="280" w:left="154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146282" cy="9406393"/>
            <wp:effectExtent l="0" t="0" r="6985" b="4445"/>
            <wp:docPr id="1" name="Рисунок 1" descr="D:\РАБОТА Казинка\САЙТ\Переход на госвеб\локальные акты\17-04-2024_15-51-48\титульники_0009-0009\титульники_0009-00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Казинка\САЙТ\Переход на госвеб\локальные акты\17-04-2024_15-51-48\титульники_0009-0009\титульники_0009-0009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940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4F02" w:rsidRDefault="007E44E3">
      <w:pPr>
        <w:pStyle w:val="a3"/>
        <w:spacing w:before="62"/>
        <w:ind w:right="163"/>
      </w:pPr>
      <w:r>
        <w:rPr>
          <w:b/>
        </w:rPr>
        <w:lastRenderedPageBreak/>
        <w:t>1.4</w:t>
      </w:r>
      <w:r>
        <w:t>.Настоящее положение принимается на общем собрании работников и вводится в действие на неопределенный срок на основании приказа заведующего МДОУ.</w:t>
      </w:r>
    </w:p>
    <w:p w:rsidR="008B4F02" w:rsidRDefault="007E44E3">
      <w:pPr>
        <w:pStyle w:val="a3"/>
        <w:spacing w:before="2"/>
        <w:ind w:right="166"/>
      </w:pPr>
      <w:r>
        <w:rPr>
          <w:b/>
        </w:rPr>
        <w:t xml:space="preserve">1.5. </w:t>
      </w:r>
      <w:proofErr w:type="spellStart"/>
      <w:r>
        <w:t>Бракеражная</w:t>
      </w:r>
      <w:proofErr w:type="spellEnd"/>
      <w:r>
        <w:t xml:space="preserve"> комиссия работает в тесном контакте с администрацией, профсоюзным комитетом МДОУ.</w:t>
      </w:r>
    </w:p>
    <w:p w:rsidR="008B4F02" w:rsidRDefault="008B4F02">
      <w:pPr>
        <w:pStyle w:val="a3"/>
        <w:spacing w:before="3"/>
        <w:ind w:left="0"/>
        <w:jc w:val="left"/>
      </w:pPr>
    </w:p>
    <w:p w:rsidR="008B4F02" w:rsidRDefault="007E44E3">
      <w:pPr>
        <w:pStyle w:val="1"/>
        <w:numPr>
          <w:ilvl w:val="0"/>
          <w:numId w:val="6"/>
        </w:numPr>
        <w:tabs>
          <w:tab w:val="left" w:pos="1269"/>
        </w:tabs>
        <w:spacing w:before="1"/>
        <w:ind w:left="1268" w:hanging="282"/>
        <w:jc w:val="left"/>
      </w:pPr>
      <w:r>
        <w:t>ПОРЯДОК</w:t>
      </w:r>
      <w:r>
        <w:rPr>
          <w:spacing w:val="-9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БРАКЕРАЖНОЙ</w:t>
      </w:r>
      <w:r>
        <w:rPr>
          <w:spacing w:val="-9"/>
        </w:rPr>
        <w:t xml:space="preserve"> </w:t>
      </w:r>
      <w:r>
        <w:t>КОМИСС</w:t>
      </w:r>
      <w:proofErr w:type="gramStart"/>
      <w:r>
        <w:t>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5"/>
        </w:rPr>
        <w:t>ЕЕ</w:t>
      </w:r>
      <w:proofErr w:type="gramEnd"/>
    </w:p>
    <w:p w:rsidR="008B4F02" w:rsidRDefault="007E44E3">
      <w:pPr>
        <w:spacing w:before="2"/>
        <w:ind w:left="4240"/>
        <w:rPr>
          <w:b/>
          <w:sz w:val="28"/>
        </w:rPr>
      </w:pPr>
      <w:r>
        <w:rPr>
          <w:b/>
          <w:spacing w:val="-2"/>
          <w:sz w:val="28"/>
        </w:rPr>
        <w:t>СОСТАВ</w:t>
      </w:r>
    </w:p>
    <w:p w:rsidR="008B4F02" w:rsidRDefault="008B4F02">
      <w:pPr>
        <w:pStyle w:val="a3"/>
        <w:spacing w:before="5"/>
        <w:ind w:left="0"/>
        <w:jc w:val="left"/>
        <w:rPr>
          <w:b/>
          <w:sz w:val="27"/>
        </w:rPr>
      </w:pPr>
    </w:p>
    <w:p w:rsidR="008B4F02" w:rsidRDefault="007E44E3">
      <w:pPr>
        <w:pStyle w:val="a4"/>
        <w:numPr>
          <w:ilvl w:val="1"/>
          <w:numId w:val="4"/>
        </w:numPr>
        <w:tabs>
          <w:tab w:val="left" w:pos="1269"/>
        </w:tabs>
        <w:spacing w:before="1"/>
        <w:ind w:right="167" w:firstLine="539"/>
        <w:rPr>
          <w:sz w:val="28"/>
        </w:rPr>
      </w:pPr>
      <w:proofErr w:type="spellStart"/>
      <w:r>
        <w:rPr>
          <w:sz w:val="28"/>
        </w:rPr>
        <w:t>Бракеражная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комиссия: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сроки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полномочий утверждаются приказом заведующего МДОУ.</w:t>
      </w:r>
    </w:p>
    <w:p w:rsidR="008B4F02" w:rsidRDefault="008B4F02">
      <w:pPr>
        <w:pStyle w:val="a3"/>
        <w:spacing w:before="10"/>
        <w:ind w:left="0"/>
        <w:jc w:val="left"/>
        <w:rPr>
          <w:sz w:val="27"/>
        </w:rPr>
      </w:pPr>
    </w:p>
    <w:p w:rsidR="008B4F02" w:rsidRDefault="007E44E3">
      <w:pPr>
        <w:pStyle w:val="a4"/>
        <w:numPr>
          <w:ilvl w:val="1"/>
          <w:numId w:val="4"/>
        </w:numPr>
        <w:tabs>
          <w:tab w:val="left" w:pos="1278"/>
        </w:tabs>
        <w:ind w:right="166" w:firstLine="539"/>
        <w:rPr>
          <w:sz w:val="28"/>
        </w:rPr>
      </w:pPr>
      <w:proofErr w:type="spellStart"/>
      <w:r>
        <w:rPr>
          <w:sz w:val="28"/>
        </w:rPr>
        <w:t>Бракеражная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 w:rsidR="00F95A11">
        <w:rPr>
          <w:sz w:val="28"/>
        </w:rPr>
        <w:t>3</w:t>
      </w:r>
      <w:r>
        <w:rPr>
          <w:spacing w:val="80"/>
          <w:sz w:val="28"/>
        </w:rPr>
        <w:t xml:space="preserve"> </w:t>
      </w:r>
      <w:r>
        <w:rPr>
          <w:sz w:val="28"/>
        </w:rPr>
        <w:t>членов.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входят:</w:t>
      </w:r>
    </w:p>
    <w:p w:rsidR="008B4F02" w:rsidRPr="00F95A11" w:rsidRDefault="00F95A11">
      <w:pPr>
        <w:pStyle w:val="a4"/>
        <w:numPr>
          <w:ilvl w:val="0"/>
          <w:numId w:val="3"/>
        </w:numPr>
        <w:tabs>
          <w:tab w:val="left" w:pos="521"/>
          <w:tab w:val="left" w:pos="522"/>
        </w:tabs>
        <w:spacing w:line="342" w:lineRule="exact"/>
        <w:ind w:left="522"/>
        <w:jc w:val="left"/>
        <w:rPr>
          <w:sz w:val="28"/>
        </w:rPr>
      </w:pPr>
      <w:r>
        <w:rPr>
          <w:spacing w:val="-2"/>
          <w:sz w:val="28"/>
        </w:rPr>
        <w:t>воспитатель</w:t>
      </w:r>
      <w:r w:rsidR="007E44E3">
        <w:rPr>
          <w:spacing w:val="-2"/>
          <w:sz w:val="28"/>
        </w:rPr>
        <w:t>;</w:t>
      </w:r>
    </w:p>
    <w:p w:rsidR="00F95A11" w:rsidRDefault="00F95A11">
      <w:pPr>
        <w:pStyle w:val="a4"/>
        <w:numPr>
          <w:ilvl w:val="0"/>
          <w:numId w:val="3"/>
        </w:numPr>
        <w:tabs>
          <w:tab w:val="left" w:pos="521"/>
          <w:tab w:val="left" w:pos="522"/>
        </w:tabs>
        <w:spacing w:line="342" w:lineRule="exact"/>
        <w:ind w:left="522"/>
        <w:jc w:val="left"/>
        <w:rPr>
          <w:sz w:val="28"/>
        </w:rPr>
      </w:pPr>
      <w:r>
        <w:rPr>
          <w:spacing w:val="-2"/>
          <w:sz w:val="28"/>
        </w:rPr>
        <w:t>помощник воспитателя;</w:t>
      </w:r>
    </w:p>
    <w:p w:rsidR="008B4F02" w:rsidRDefault="007E44E3">
      <w:pPr>
        <w:pStyle w:val="a4"/>
        <w:numPr>
          <w:ilvl w:val="0"/>
          <w:numId w:val="3"/>
        </w:numPr>
        <w:tabs>
          <w:tab w:val="left" w:pos="521"/>
          <w:tab w:val="left" w:pos="522"/>
        </w:tabs>
        <w:spacing w:before="1" w:line="342" w:lineRule="exact"/>
        <w:ind w:left="522"/>
        <w:jc w:val="left"/>
        <w:rPr>
          <w:sz w:val="28"/>
        </w:rPr>
      </w:pPr>
      <w:r>
        <w:rPr>
          <w:spacing w:val="-2"/>
          <w:sz w:val="28"/>
        </w:rPr>
        <w:t>повар;</w:t>
      </w:r>
    </w:p>
    <w:p w:rsidR="008B4F02" w:rsidRDefault="007E44E3">
      <w:pPr>
        <w:pStyle w:val="a4"/>
        <w:numPr>
          <w:ilvl w:val="1"/>
          <w:numId w:val="4"/>
        </w:numPr>
        <w:tabs>
          <w:tab w:val="left" w:pos="1240"/>
        </w:tabs>
        <w:ind w:right="170" w:firstLine="539"/>
        <w:rPr>
          <w:sz w:val="28"/>
        </w:rPr>
      </w:pPr>
      <w:r>
        <w:rPr>
          <w:sz w:val="28"/>
        </w:rPr>
        <w:t>Деятельность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5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37"/>
          <w:sz w:val="28"/>
        </w:rPr>
        <w:t xml:space="preserve"> </w:t>
      </w:r>
      <w:r>
        <w:rPr>
          <w:sz w:val="28"/>
        </w:rPr>
        <w:t>настоящим положением, которое утверждается заведующим МДОУ.</w:t>
      </w:r>
    </w:p>
    <w:p w:rsidR="008B4F02" w:rsidRDefault="008B4F02">
      <w:pPr>
        <w:pStyle w:val="a3"/>
        <w:spacing w:before="5"/>
        <w:ind w:left="0"/>
        <w:jc w:val="left"/>
      </w:pPr>
    </w:p>
    <w:p w:rsidR="008B4F02" w:rsidRDefault="007E44E3">
      <w:pPr>
        <w:pStyle w:val="1"/>
        <w:numPr>
          <w:ilvl w:val="0"/>
          <w:numId w:val="6"/>
        </w:numPr>
        <w:tabs>
          <w:tab w:val="left" w:pos="2090"/>
        </w:tabs>
        <w:ind w:left="2089" w:hanging="282"/>
        <w:jc w:val="left"/>
      </w:pPr>
      <w:r>
        <w:t>ПОЛНОМОЧИЯ</w:t>
      </w:r>
      <w:r>
        <w:rPr>
          <w:spacing w:val="-11"/>
        </w:rPr>
        <w:t xml:space="preserve"> </w:t>
      </w:r>
      <w:r>
        <w:t>БРАКЕРАЖНОЙ</w:t>
      </w:r>
      <w:r>
        <w:rPr>
          <w:spacing w:val="-9"/>
        </w:rPr>
        <w:t xml:space="preserve"> </w:t>
      </w:r>
      <w:r>
        <w:rPr>
          <w:spacing w:val="-2"/>
        </w:rPr>
        <w:t>КОМИССИИ</w:t>
      </w:r>
    </w:p>
    <w:p w:rsidR="008B4F02" w:rsidRDefault="008B4F02">
      <w:pPr>
        <w:pStyle w:val="a3"/>
        <w:spacing w:before="11"/>
        <w:ind w:left="0"/>
        <w:jc w:val="left"/>
        <w:rPr>
          <w:b/>
          <w:sz w:val="27"/>
        </w:rPr>
      </w:pPr>
    </w:p>
    <w:p w:rsidR="008B4F02" w:rsidRDefault="007E44E3">
      <w:pPr>
        <w:spacing w:line="319" w:lineRule="exact"/>
        <w:ind w:left="701"/>
        <w:rPr>
          <w:b/>
          <w:sz w:val="28"/>
        </w:rPr>
      </w:pPr>
      <w:r>
        <w:rPr>
          <w:b/>
          <w:sz w:val="28"/>
        </w:rPr>
        <w:t>3.1.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Бракеражная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комиссия:</w:t>
      </w:r>
    </w:p>
    <w:p w:rsidR="008B4F02" w:rsidRDefault="007E44E3">
      <w:pPr>
        <w:pStyle w:val="a4"/>
        <w:numPr>
          <w:ilvl w:val="0"/>
          <w:numId w:val="3"/>
        </w:numPr>
        <w:tabs>
          <w:tab w:val="left" w:pos="521"/>
          <w:tab w:val="left" w:pos="522"/>
        </w:tabs>
        <w:ind w:right="168" w:firstLine="0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норм</w:t>
      </w:r>
      <w:r>
        <w:rPr>
          <w:spacing w:val="40"/>
          <w:sz w:val="28"/>
        </w:rPr>
        <w:t xml:space="preserve"> </w:t>
      </w:r>
      <w:r>
        <w:rPr>
          <w:sz w:val="28"/>
        </w:rPr>
        <w:t>при транспортировке, доставке и разгрузке продуктов питания;</w:t>
      </w:r>
    </w:p>
    <w:p w:rsidR="008B4F02" w:rsidRDefault="007E44E3">
      <w:pPr>
        <w:pStyle w:val="a4"/>
        <w:numPr>
          <w:ilvl w:val="0"/>
          <w:numId w:val="3"/>
        </w:numPr>
        <w:tabs>
          <w:tab w:val="left" w:pos="521"/>
          <w:tab w:val="left" w:pos="522"/>
        </w:tabs>
        <w:ind w:right="164" w:firstLine="0"/>
        <w:jc w:val="left"/>
        <w:rPr>
          <w:sz w:val="28"/>
        </w:rPr>
      </w:pPr>
      <w:r>
        <w:rPr>
          <w:sz w:val="28"/>
        </w:rPr>
        <w:t>проверяет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пригодность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складские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хранения продуктов питания, а также условия их хранения;</w:t>
      </w:r>
    </w:p>
    <w:p w:rsidR="008B4F02" w:rsidRDefault="007E44E3">
      <w:pPr>
        <w:pStyle w:val="a4"/>
        <w:numPr>
          <w:ilvl w:val="0"/>
          <w:numId w:val="3"/>
        </w:numPr>
        <w:tabs>
          <w:tab w:val="left" w:pos="521"/>
          <w:tab w:val="left" w:pos="522"/>
        </w:tabs>
        <w:spacing w:line="340" w:lineRule="exact"/>
        <w:ind w:left="522"/>
        <w:jc w:val="left"/>
        <w:rPr>
          <w:sz w:val="28"/>
        </w:rPr>
      </w:pPr>
      <w:r>
        <w:rPr>
          <w:sz w:val="28"/>
        </w:rPr>
        <w:t>ежедневно</w:t>
      </w:r>
      <w:r>
        <w:rPr>
          <w:spacing w:val="-7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меню;</w:t>
      </w:r>
    </w:p>
    <w:p w:rsidR="008B4F02" w:rsidRDefault="007E44E3">
      <w:pPr>
        <w:pStyle w:val="a4"/>
        <w:numPr>
          <w:ilvl w:val="0"/>
          <w:numId w:val="3"/>
        </w:numPr>
        <w:tabs>
          <w:tab w:val="left" w:pos="521"/>
          <w:tab w:val="left" w:pos="522"/>
        </w:tabs>
        <w:ind w:left="522"/>
        <w:jc w:val="left"/>
        <w:rPr>
          <w:sz w:val="28"/>
        </w:rPr>
      </w:pPr>
      <w:r>
        <w:rPr>
          <w:sz w:val="28"/>
        </w:rPr>
        <w:t>контролирует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пищеблоке;</w:t>
      </w:r>
    </w:p>
    <w:p w:rsidR="008B4F02" w:rsidRDefault="007E44E3">
      <w:pPr>
        <w:pStyle w:val="a4"/>
        <w:numPr>
          <w:ilvl w:val="0"/>
          <w:numId w:val="3"/>
        </w:numPr>
        <w:tabs>
          <w:tab w:val="left" w:pos="521"/>
          <w:tab w:val="left" w:pos="522"/>
        </w:tabs>
        <w:ind w:right="162" w:firstLine="0"/>
        <w:jc w:val="left"/>
        <w:rPr>
          <w:sz w:val="28"/>
        </w:rPr>
      </w:pPr>
      <w:r>
        <w:rPr>
          <w:sz w:val="28"/>
        </w:rPr>
        <w:t>осуществляет контроль сроков реализации продуктов питания и качества приготовления пищи;</w:t>
      </w:r>
    </w:p>
    <w:p w:rsidR="008B4F02" w:rsidRDefault="007E44E3">
      <w:pPr>
        <w:pStyle w:val="a4"/>
        <w:numPr>
          <w:ilvl w:val="0"/>
          <w:numId w:val="3"/>
        </w:numPr>
        <w:tabs>
          <w:tab w:val="left" w:pos="521"/>
          <w:tab w:val="left" w:pos="522"/>
        </w:tabs>
        <w:ind w:right="174" w:firstLine="0"/>
        <w:jc w:val="left"/>
        <w:rPr>
          <w:sz w:val="28"/>
        </w:rPr>
      </w:pPr>
      <w:r>
        <w:rPr>
          <w:sz w:val="28"/>
        </w:rPr>
        <w:t>проверяет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пищи</w:t>
      </w:r>
      <w:r>
        <w:rPr>
          <w:spacing w:val="40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основных пищевых веществах;</w:t>
      </w:r>
    </w:p>
    <w:p w:rsidR="008B4F02" w:rsidRDefault="007E44E3">
      <w:pPr>
        <w:pStyle w:val="a4"/>
        <w:numPr>
          <w:ilvl w:val="0"/>
          <w:numId w:val="3"/>
        </w:numPr>
        <w:tabs>
          <w:tab w:val="left" w:pos="521"/>
          <w:tab w:val="left" w:pos="522"/>
        </w:tabs>
        <w:spacing w:line="342" w:lineRule="exact"/>
        <w:ind w:left="522"/>
        <w:jc w:val="left"/>
        <w:rPr>
          <w:sz w:val="28"/>
        </w:rPr>
      </w:pPr>
      <w:r>
        <w:rPr>
          <w:sz w:val="28"/>
        </w:rPr>
        <w:t>следит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пищеблока;</w:t>
      </w:r>
    </w:p>
    <w:p w:rsidR="008B4F02" w:rsidRDefault="007E44E3">
      <w:pPr>
        <w:pStyle w:val="a4"/>
        <w:numPr>
          <w:ilvl w:val="0"/>
          <w:numId w:val="3"/>
        </w:numPr>
        <w:tabs>
          <w:tab w:val="left" w:pos="521"/>
          <w:tab w:val="left" w:pos="522"/>
        </w:tabs>
        <w:ind w:right="165" w:firstLine="0"/>
        <w:jc w:val="left"/>
        <w:rPr>
          <w:sz w:val="28"/>
        </w:rPr>
      </w:pPr>
      <w:r>
        <w:rPr>
          <w:sz w:val="28"/>
        </w:rPr>
        <w:t>периодически присутствует при закладке основных продуктов, проверяет выход блюд;</w:t>
      </w:r>
    </w:p>
    <w:p w:rsidR="008B4F02" w:rsidRDefault="007E44E3">
      <w:pPr>
        <w:pStyle w:val="a4"/>
        <w:numPr>
          <w:ilvl w:val="0"/>
          <w:numId w:val="3"/>
        </w:numPr>
        <w:tabs>
          <w:tab w:val="left" w:pos="521"/>
          <w:tab w:val="left" w:pos="522"/>
        </w:tabs>
        <w:ind w:right="171" w:firstLine="0"/>
        <w:jc w:val="left"/>
        <w:rPr>
          <w:sz w:val="28"/>
        </w:rPr>
      </w:pPr>
      <w:proofErr w:type="gramStart"/>
      <w:r>
        <w:rPr>
          <w:sz w:val="28"/>
        </w:rPr>
        <w:t>проводит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органолептическую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40"/>
          <w:sz w:val="28"/>
        </w:rPr>
        <w:t xml:space="preserve"> </w:t>
      </w:r>
      <w:r>
        <w:rPr>
          <w:sz w:val="28"/>
        </w:rPr>
        <w:t>пищи,</w:t>
      </w:r>
      <w:r>
        <w:rPr>
          <w:spacing w:val="40"/>
          <w:sz w:val="28"/>
        </w:rPr>
        <w:t xml:space="preserve"> </w:t>
      </w:r>
      <w:r>
        <w:rPr>
          <w:sz w:val="28"/>
        </w:rPr>
        <w:t>т.</w:t>
      </w:r>
      <w:r>
        <w:rPr>
          <w:spacing w:val="40"/>
          <w:sz w:val="28"/>
        </w:rPr>
        <w:t xml:space="preserve"> </w:t>
      </w:r>
      <w:r>
        <w:rPr>
          <w:sz w:val="28"/>
        </w:rPr>
        <w:t>е.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40"/>
          <w:sz w:val="28"/>
        </w:rPr>
        <w:t xml:space="preserve"> </w:t>
      </w:r>
      <w:r>
        <w:rPr>
          <w:sz w:val="28"/>
        </w:rPr>
        <w:t>ее цвет, запах, вкус, консистенцию, жесткость, сочность и т. д.;</w:t>
      </w:r>
      <w:proofErr w:type="gramEnd"/>
    </w:p>
    <w:p w:rsidR="008B4F02" w:rsidRDefault="007E44E3">
      <w:pPr>
        <w:pStyle w:val="a4"/>
        <w:numPr>
          <w:ilvl w:val="0"/>
          <w:numId w:val="3"/>
        </w:numPr>
        <w:tabs>
          <w:tab w:val="left" w:pos="521"/>
          <w:tab w:val="left" w:pos="522"/>
          <w:tab w:val="left" w:pos="1991"/>
          <w:tab w:val="left" w:pos="3818"/>
          <w:tab w:val="left" w:pos="5086"/>
          <w:tab w:val="left" w:pos="7400"/>
          <w:tab w:val="left" w:pos="8642"/>
        </w:tabs>
        <w:ind w:right="172" w:firstLine="0"/>
        <w:jc w:val="left"/>
        <w:rPr>
          <w:sz w:val="28"/>
        </w:rPr>
      </w:pPr>
      <w:r>
        <w:rPr>
          <w:spacing w:val="-2"/>
          <w:sz w:val="28"/>
        </w:rPr>
        <w:t>проверяет</w:t>
      </w:r>
      <w:r>
        <w:rPr>
          <w:sz w:val="28"/>
        </w:rPr>
        <w:tab/>
      </w:r>
      <w:r>
        <w:rPr>
          <w:spacing w:val="-2"/>
          <w:sz w:val="28"/>
        </w:rPr>
        <w:t>соответствие</w:t>
      </w:r>
      <w:r>
        <w:rPr>
          <w:sz w:val="28"/>
        </w:rPr>
        <w:tab/>
      </w:r>
      <w:r>
        <w:rPr>
          <w:spacing w:val="-2"/>
          <w:sz w:val="28"/>
        </w:rPr>
        <w:t>объемов</w:t>
      </w:r>
      <w:r>
        <w:rPr>
          <w:sz w:val="28"/>
        </w:rPr>
        <w:tab/>
      </w:r>
      <w:r>
        <w:rPr>
          <w:spacing w:val="-2"/>
          <w:sz w:val="28"/>
        </w:rPr>
        <w:t>приготовленного</w:t>
      </w:r>
      <w:r>
        <w:rPr>
          <w:sz w:val="28"/>
        </w:rPr>
        <w:tab/>
      </w:r>
      <w:r>
        <w:rPr>
          <w:spacing w:val="-2"/>
          <w:sz w:val="28"/>
        </w:rPr>
        <w:t>питания</w:t>
      </w:r>
      <w:r>
        <w:rPr>
          <w:sz w:val="28"/>
        </w:rPr>
        <w:tab/>
      </w:r>
      <w:r>
        <w:rPr>
          <w:spacing w:val="-2"/>
          <w:sz w:val="28"/>
        </w:rPr>
        <w:t xml:space="preserve">объему </w:t>
      </w:r>
      <w:r>
        <w:rPr>
          <w:sz w:val="28"/>
        </w:rPr>
        <w:t>разовых порций и количеству детей.</w:t>
      </w:r>
    </w:p>
    <w:p w:rsidR="008B4F02" w:rsidRDefault="008B4F02">
      <w:pPr>
        <w:pStyle w:val="a3"/>
        <w:spacing w:before="10"/>
        <w:ind w:left="0"/>
        <w:jc w:val="left"/>
        <w:rPr>
          <w:sz w:val="27"/>
        </w:rPr>
      </w:pPr>
    </w:p>
    <w:p w:rsidR="008B4F02" w:rsidRDefault="007E44E3">
      <w:pPr>
        <w:pStyle w:val="1"/>
        <w:numPr>
          <w:ilvl w:val="0"/>
          <w:numId w:val="6"/>
        </w:numPr>
        <w:tabs>
          <w:tab w:val="left" w:pos="2119"/>
        </w:tabs>
        <w:ind w:left="2118" w:hanging="282"/>
        <w:jc w:val="left"/>
      </w:pPr>
      <w:r>
        <w:t>ОЦЕНКА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МДОУ</w:t>
      </w:r>
    </w:p>
    <w:p w:rsidR="008B4F02" w:rsidRDefault="008B4F02">
      <w:pPr>
        <w:pStyle w:val="a3"/>
        <w:spacing w:before="6"/>
        <w:ind w:left="0"/>
        <w:jc w:val="left"/>
        <w:rPr>
          <w:b/>
          <w:sz w:val="27"/>
        </w:rPr>
      </w:pPr>
    </w:p>
    <w:p w:rsidR="008B4F02" w:rsidRDefault="007E44E3">
      <w:pPr>
        <w:pStyle w:val="a4"/>
        <w:numPr>
          <w:ilvl w:val="1"/>
          <w:numId w:val="6"/>
        </w:numPr>
        <w:tabs>
          <w:tab w:val="left" w:pos="1328"/>
          <w:tab w:val="left" w:pos="1329"/>
          <w:tab w:val="left" w:pos="2313"/>
          <w:tab w:val="left" w:pos="4081"/>
          <w:tab w:val="left" w:pos="5436"/>
          <w:tab w:val="left" w:pos="6919"/>
          <w:tab w:val="left" w:pos="8235"/>
          <w:tab w:val="left" w:pos="8715"/>
        </w:tabs>
        <w:ind w:right="170" w:firstLine="539"/>
        <w:rPr>
          <w:sz w:val="28"/>
        </w:rPr>
      </w:pPr>
      <w:r>
        <w:rPr>
          <w:spacing w:val="-4"/>
          <w:sz w:val="28"/>
        </w:rPr>
        <w:t>Члены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бракеражной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2"/>
          <w:sz w:val="28"/>
        </w:rPr>
        <w:t>ежедневно</w:t>
      </w:r>
      <w:r>
        <w:rPr>
          <w:sz w:val="28"/>
        </w:rPr>
        <w:tab/>
      </w:r>
      <w:r>
        <w:rPr>
          <w:spacing w:val="-2"/>
          <w:sz w:val="28"/>
        </w:rPr>
        <w:t>приходят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снятие </w:t>
      </w:r>
      <w:proofErr w:type="spellStart"/>
      <w:r>
        <w:rPr>
          <w:sz w:val="28"/>
        </w:rPr>
        <w:t>бракеражной</w:t>
      </w:r>
      <w:proofErr w:type="spellEnd"/>
      <w:r>
        <w:rPr>
          <w:sz w:val="28"/>
        </w:rPr>
        <w:t xml:space="preserve"> пробы за 30 минут до начала раздачи пищи.</w:t>
      </w:r>
    </w:p>
    <w:p w:rsidR="008B4F02" w:rsidRDefault="007E44E3">
      <w:pPr>
        <w:pStyle w:val="a4"/>
        <w:numPr>
          <w:ilvl w:val="1"/>
          <w:numId w:val="6"/>
        </w:numPr>
        <w:tabs>
          <w:tab w:val="left" w:pos="1314"/>
          <w:tab w:val="left" w:pos="2752"/>
          <w:tab w:val="left" w:pos="3123"/>
          <w:tab w:val="left" w:pos="3816"/>
          <w:tab w:val="left" w:pos="5250"/>
          <w:tab w:val="left" w:pos="6074"/>
          <w:tab w:val="left" w:pos="7848"/>
          <w:tab w:val="left" w:pos="8674"/>
        </w:tabs>
        <w:spacing w:before="62"/>
        <w:ind w:right="162" w:firstLine="539"/>
        <w:jc w:val="right"/>
        <w:rPr>
          <w:sz w:val="28"/>
        </w:rPr>
      </w:pPr>
      <w:r>
        <w:rPr>
          <w:sz w:val="28"/>
        </w:rPr>
        <w:lastRenderedPageBreak/>
        <w:t>Предварительно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бракеражная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80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меню-требованием,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нем</w:t>
      </w:r>
      <w:r>
        <w:rPr>
          <w:sz w:val="28"/>
        </w:rPr>
        <w:tab/>
      </w:r>
      <w:r>
        <w:rPr>
          <w:spacing w:val="-2"/>
          <w:sz w:val="28"/>
        </w:rPr>
        <w:t>должны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проставлены</w:t>
      </w:r>
      <w:r>
        <w:rPr>
          <w:sz w:val="28"/>
        </w:rPr>
        <w:tab/>
      </w:r>
      <w:r>
        <w:rPr>
          <w:spacing w:val="-2"/>
          <w:sz w:val="28"/>
        </w:rPr>
        <w:t>дата,</w:t>
      </w:r>
      <w:r>
        <w:rPr>
          <w:sz w:val="28"/>
        </w:rPr>
        <w:tab/>
      </w:r>
      <w:r>
        <w:rPr>
          <w:spacing w:val="-2"/>
          <w:sz w:val="28"/>
        </w:rPr>
        <w:t xml:space="preserve">полное </w:t>
      </w:r>
      <w:r>
        <w:rPr>
          <w:sz w:val="28"/>
        </w:rPr>
        <w:t>наименование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блюда, выход порции, выданных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продуктов, количество детей.</w:t>
      </w:r>
    </w:p>
    <w:p w:rsidR="008B4F02" w:rsidRDefault="007E44E3">
      <w:pPr>
        <w:pStyle w:val="a3"/>
        <w:spacing w:before="2"/>
        <w:ind w:right="164" w:firstLine="539"/>
      </w:pPr>
      <w:r>
        <w:t>Мен</w:t>
      </w:r>
      <w:proofErr w:type="gramStart"/>
      <w:r>
        <w:t>ю-</w:t>
      </w:r>
      <w:proofErr w:type="gramEnd"/>
      <w:r>
        <w:t xml:space="preserve"> требование</w:t>
      </w:r>
      <w:r>
        <w:rPr>
          <w:spacing w:val="40"/>
        </w:rPr>
        <w:t xml:space="preserve"> </w:t>
      </w:r>
      <w:r>
        <w:t>должно бы</w:t>
      </w:r>
      <w:r w:rsidR="00F95A11">
        <w:t>ть утверждено заведующим и должна стоять подпись</w:t>
      </w:r>
      <w:r>
        <w:rPr>
          <w:spacing w:val="40"/>
        </w:rPr>
        <w:t xml:space="preserve"> </w:t>
      </w:r>
      <w:r>
        <w:t>повара.</w:t>
      </w:r>
    </w:p>
    <w:p w:rsidR="008B4F02" w:rsidRDefault="007E44E3">
      <w:pPr>
        <w:pStyle w:val="a4"/>
        <w:numPr>
          <w:ilvl w:val="1"/>
          <w:numId w:val="6"/>
        </w:numPr>
        <w:tabs>
          <w:tab w:val="left" w:pos="1398"/>
        </w:tabs>
        <w:ind w:right="172" w:firstLine="539"/>
        <w:rPr>
          <w:sz w:val="28"/>
        </w:rPr>
      </w:pPr>
      <w:r>
        <w:rPr>
          <w:sz w:val="28"/>
        </w:rPr>
        <w:t>Пробу берут из общего котла, предварительно тщательно перемешать пищу в котле.</w:t>
      </w:r>
    </w:p>
    <w:p w:rsidR="008B4F02" w:rsidRDefault="007E44E3">
      <w:pPr>
        <w:pStyle w:val="a3"/>
        <w:spacing w:before="1"/>
        <w:ind w:right="171" w:firstLine="539"/>
      </w:pPr>
      <w:r>
        <w:t>Бракераж начинают с блюд, имеющих слабовыраженный запах и вкус (супы и т.д.), а затем дегустируют те блюда, вкус и запах выражены отчетливее, сладкие блюда дегустируют в последнюю очередь.</w:t>
      </w:r>
    </w:p>
    <w:p w:rsidR="008B4F02" w:rsidRDefault="007E44E3">
      <w:pPr>
        <w:pStyle w:val="a4"/>
        <w:numPr>
          <w:ilvl w:val="1"/>
          <w:numId w:val="6"/>
        </w:numPr>
        <w:tabs>
          <w:tab w:val="left" w:pos="1310"/>
        </w:tabs>
        <w:ind w:right="164" w:firstLine="539"/>
        <w:rPr>
          <w:sz w:val="28"/>
        </w:rPr>
      </w:pPr>
      <w:r>
        <w:rPr>
          <w:sz w:val="28"/>
        </w:rPr>
        <w:t xml:space="preserve">Результаты проверки выхода блюд, их качества отражаются в </w:t>
      </w:r>
      <w:proofErr w:type="spellStart"/>
      <w:r>
        <w:rPr>
          <w:sz w:val="28"/>
        </w:rPr>
        <w:t>бракеражном</w:t>
      </w:r>
      <w:proofErr w:type="spellEnd"/>
      <w:r>
        <w:rPr>
          <w:sz w:val="28"/>
        </w:rPr>
        <w:t xml:space="preserve"> журнале готовой продукции. Журнал должен быть прошнурован, пронумерован и скреплен печатью.</w:t>
      </w:r>
    </w:p>
    <w:p w:rsidR="008B4F02" w:rsidRDefault="007E44E3">
      <w:pPr>
        <w:pStyle w:val="a3"/>
        <w:ind w:right="165" w:firstLine="539"/>
      </w:pPr>
      <w:r>
        <w:t xml:space="preserve">В случае выявления каких-либо нарушений, замечаний </w:t>
      </w:r>
      <w:proofErr w:type="spellStart"/>
      <w:r>
        <w:t>бракеражная</w:t>
      </w:r>
      <w:proofErr w:type="spellEnd"/>
      <w:r>
        <w:t xml:space="preserve"> комиссия вправе приостановить выдачу готовой пищи на группы до</w:t>
      </w:r>
      <w:r>
        <w:rPr>
          <w:spacing w:val="40"/>
        </w:rPr>
        <w:t xml:space="preserve"> </w:t>
      </w:r>
      <w:r>
        <w:t>принятия необходимых мер по устранению замечаний.</w:t>
      </w:r>
    </w:p>
    <w:p w:rsidR="008B4F02" w:rsidRDefault="007E44E3">
      <w:pPr>
        <w:pStyle w:val="a4"/>
        <w:numPr>
          <w:ilvl w:val="1"/>
          <w:numId w:val="6"/>
        </w:numPr>
        <w:tabs>
          <w:tab w:val="left" w:pos="1266"/>
        </w:tabs>
        <w:ind w:right="169" w:firstLine="539"/>
        <w:rPr>
          <w:sz w:val="28"/>
        </w:rPr>
      </w:pPr>
      <w:proofErr w:type="spellStart"/>
      <w:r>
        <w:rPr>
          <w:sz w:val="28"/>
        </w:rPr>
        <w:t>Бракеражная</w:t>
      </w:r>
      <w:proofErr w:type="spellEnd"/>
      <w:r>
        <w:rPr>
          <w:sz w:val="28"/>
        </w:rPr>
        <w:t xml:space="preserve"> комиссия проверяет наличие контрольного блюда и суточной пробы.</w:t>
      </w:r>
    </w:p>
    <w:p w:rsidR="008B4F02" w:rsidRDefault="007E44E3">
      <w:pPr>
        <w:pStyle w:val="a4"/>
        <w:numPr>
          <w:ilvl w:val="1"/>
          <w:numId w:val="6"/>
        </w:numPr>
        <w:tabs>
          <w:tab w:val="left" w:pos="1247"/>
        </w:tabs>
        <w:ind w:right="173" w:firstLine="539"/>
        <w:rPr>
          <w:sz w:val="28"/>
        </w:rPr>
      </w:pPr>
      <w:r>
        <w:rPr>
          <w:sz w:val="28"/>
        </w:rPr>
        <w:t xml:space="preserve">Замечания и нарушения, установленные комиссией в организации питания детей, заносятся в </w:t>
      </w:r>
      <w:proofErr w:type="spellStart"/>
      <w:r>
        <w:rPr>
          <w:sz w:val="28"/>
        </w:rPr>
        <w:t>бракеражный</w:t>
      </w:r>
      <w:proofErr w:type="spellEnd"/>
      <w:r>
        <w:rPr>
          <w:sz w:val="28"/>
        </w:rPr>
        <w:t xml:space="preserve"> журнал готовой продукции.</w:t>
      </w:r>
    </w:p>
    <w:p w:rsidR="008B4F02" w:rsidRDefault="007E44E3">
      <w:pPr>
        <w:pStyle w:val="a4"/>
        <w:numPr>
          <w:ilvl w:val="1"/>
          <w:numId w:val="6"/>
        </w:numPr>
        <w:tabs>
          <w:tab w:val="left" w:pos="1408"/>
        </w:tabs>
        <w:ind w:right="166" w:firstLine="539"/>
        <w:rPr>
          <w:sz w:val="28"/>
        </w:rPr>
      </w:pPr>
      <w:r>
        <w:rPr>
          <w:sz w:val="28"/>
        </w:rPr>
        <w:t xml:space="preserve">Администрация МДОУ обязана содействовать деятельности </w:t>
      </w:r>
      <w:proofErr w:type="spellStart"/>
      <w:r>
        <w:rPr>
          <w:sz w:val="28"/>
        </w:rPr>
        <w:t>бракеражной</w:t>
      </w:r>
      <w:proofErr w:type="spellEnd"/>
      <w:r>
        <w:rPr>
          <w:sz w:val="28"/>
        </w:rPr>
        <w:t xml:space="preserve"> комиссии и принимать меры к устранению нарушений и замечаний, выявленных комиссией.</w:t>
      </w:r>
    </w:p>
    <w:p w:rsidR="008B4F02" w:rsidRDefault="008B4F02">
      <w:pPr>
        <w:pStyle w:val="a3"/>
        <w:spacing w:before="4"/>
        <w:ind w:left="0"/>
        <w:jc w:val="left"/>
      </w:pPr>
    </w:p>
    <w:p w:rsidR="008B4F02" w:rsidRDefault="007E44E3">
      <w:pPr>
        <w:pStyle w:val="1"/>
        <w:numPr>
          <w:ilvl w:val="0"/>
          <w:numId w:val="6"/>
        </w:numPr>
        <w:tabs>
          <w:tab w:val="left" w:pos="2760"/>
        </w:tabs>
        <w:ind w:left="2759" w:hanging="282"/>
        <w:jc w:val="left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8B4F02" w:rsidRDefault="008B4F02">
      <w:pPr>
        <w:pStyle w:val="a3"/>
        <w:spacing w:before="6"/>
        <w:ind w:left="0"/>
        <w:jc w:val="left"/>
        <w:rPr>
          <w:b/>
          <w:sz w:val="27"/>
        </w:rPr>
      </w:pPr>
    </w:p>
    <w:p w:rsidR="008B4F02" w:rsidRDefault="007E44E3">
      <w:pPr>
        <w:pStyle w:val="a4"/>
        <w:numPr>
          <w:ilvl w:val="1"/>
          <w:numId w:val="6"/>
        </w:numPr>
        <w:tabs>
          <w:tab w:val="left" w:pos="1194"/>
        </w:tabs>
        <w:spacing w:line="242" w:lineRule="auto"/>
        <w:ind w:left="701" w:right="166" w:firstLine="0"/>
        <w:rPr>
          <w:sz w:val="28"/>
        </w:rPr>
      </w:pPr>
      <w:r>
        <w:rPr>
          <w:sz w:val="28"/>
        </w:rPr>
        <w:t xml:space="preserve">Члены </w:t>
      </w:r>
      <w:proofErr w:type="spellStart"/>
      <w:r>
        <w:rPr>
          <w:sz w:val="28"/>
        </w:rPr>
        <w:t>бракеражной</w:t>
      </w:r>
      <w:proofErr w:type="spellEnd"/>
      <w:r>
        <w:rPr>
          <w:sz w:val="28"/>
        </w:rPr>
        <w:t xml:space="preserve"> комиссии работают на добровольной основе. 5.2.Администрация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МДОУ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обязана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содействовать</w:t>
      </w:r>
      <w:r>
        <w:rPr>
          <w:spacing w:val="67"/>
          <w:w w:val="150"/>
          <w:sz w:val="28"/>
        </w:rPr>
        <w:t xml:space="preserve">  </w:t>
      </w:r>
      <w:r>
        <w:rPr>
          <w:spacing w:val="-2"/>
          <w:sz w:val="28"/>
        </w:rPr>
        <w:t>деятельности</w:t>
      </w:r>
    </w:p>
    <w:p w:rsidR="008B4F02" w:rsidRDefault="007E44E3">
      <w:pPr>
        <w:pStyle w:val="a3"/>
        <w:ind w:right="165"/>
      </w:pPr>
      <w:proofErr w:type="spellStart"/>
      <w:r>
        <w:t>бракеражной</w:t>
      </w:r>
      <w:proofErr w:type="spellEnd"/>
      <w:r>
        <w:t xml:space="preserve"> комиссии и принимать меры к устранению нарушений и замечаний, выявленных комиссией, выполнявшей Инструкции (приложение 1, приложение 2).</w:t>
      </w:r>
    </w:p>
    <w:p w:rsidR="008B4F02" w:rsidRDefault="008B4F02">
      <w:pPr>
        <w:sectPr w:rsidR="008B4F02">
          <w:footerReference w:type="default" r:id="rId9"/>
          <w:pgSz w:w="11910" w:h="16840"/>
          <w:pgMar w:top="620" w:right="680" w:bottom="1240" w:left="1540" w:header="0" w:footer="1045" w:gutter="0"/>
          <w:cols w:space="720"/>
        </w:sectPr>
      </w:pPr>
    </w:p>
    <w:p w:rsidR="008B4F02" w:rsidRDefault="007E44E3">
      <w:pPr>
        <w:spacing w:before="60"/>
        <w:ind w:left="2881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</w:t>
      </w:r>
      <w:proofErr w:type="gramStart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proofErr w:type="gram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Положению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z w:val="28"/>
        </w:rPr>
        <w:t>бракеражной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комиссии</w:t>
      </w:r>
    </w:p>
    <w:p w:rsidR="008B4F02" w:rsidRDefault="008B4F02">
      <w:pPr>
        <w:pStyle w:val="a3"/>
        <w:ind w:left="0"/>
        <w:jc w:val="left"/>
        <w:rPr>
          <w:i/>
          <w:sz w:val="25"/>
        </w:rPr>
      </w:pPr>
    </w:p>
    <w:p w:rsidR="008B4F02" w:rsidRDefault="007E44E3">
      <w:pPr>
        <w:pStyle w:val="1"/>
        <w:ind w:right="882" w:firstLine="0"/>
        <w:jc w:val="center"/>
      </w:pPr>
      <w:r>
        <w:rPr>
          <w:spacing w:val="-2"/>
        </w:rPr>
        <w:t>ИНСТРУКЦИЯ</w:t>
      </w:r>
    </w:p>
    <w:p w:rsidR="008B4F02" w:rsidRDefault="007E44E3">
      <w:pPr>
        <w:ind w:left="1102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членов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бракеражной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пробе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готовых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блюд</w:t>
      </w:r>
    </w:p>
    <w:p w:rsidR="008B4F02" w:rsidRDefault="007E44E3">
      <w:pPr>
        <w:pStyle w:val="a4"/>
        <w:numPr>
          <w:ilvl w:val="0"/>
          <w:numId w:val="2"/>
        </w:numPr>
        <w:tabs>
          <w:tab w:val="left" w:pos="443"/>
        </w:tabs>
        <w:spacing w:before="2"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8B4F02" w:rsidRDefault="007E44E3">
      <w:pPr>
        <w:pStyle w:val="a4"/>
        <w:numPr>
          <w:ilvl w:val="1"/>
          <w:numId w:val="2"/>
        </w:numPr>
        <w:tabs>
          <w:tab w:val="left" w:pos="616"/>
        </w:tabs>
        <w:ind w:right="168" w:firstLine="0"/>
        <w:jc w:val="both"/>
        <w:rPr>
          <w:sz w:val="28"/>
        </w:rPr>
      </w:pPr>
      <w:proofErr w:type="spellStart"/>
      <w:r>
        <w:rPr>
          <w:sz w:val="28"/>
        </w:rPr>
        <w:t>Бракеражная</w:t>
      </w:r>
      <w:proofErr w:type="spellEnd"/>
      <w:r>
        <w:rPr>
          <w:sz w:val="28"/>
        </w:rPr>
        <w:t xml:space="preserve"> комиссия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доброкачественностью готовой продукции, который проводится органолептическим методом.</w:t>
      </w:r>
    </w:p>
    <w:p w:rsidR="008B4F02" w:rsidRDefault="007E44E3">
      <w:pPr>
        <w:pStyle w:val="a4"/>
        <w:numPr>
          <w:ilvl w:val="1"/>
          <w:numId w:val="2"/>
        </w:numPr>
        <w:tabs>
          <w:tab w:val="left" w:pos="711"/>
        </w:tabs>
        <w:ind w:right="167" w:firstLine="69"/>
        <w:jc w:val="both"/>
        <w:rPr>
          <w:sz w:val="28"/>
        </w:rPr>
      </w:pPr>
      <w:r>
        <w:rPr>
          <w:sz w:val="28"/>
        </w:rPr>
        <w:t xml:space="preserve">Выдача готовой продукции, проводится только после снятия пробы и записи в </w:t>
      </w:r>
      <w:proofErr w:type="spellStart"/>
      <w:r>
        <w:rPr>
          <w:sz w:val="28"/>
        </w:rPr>
        <w:t>бракеражном</w:t>
      </w:r>
      <w:proofErr w:type="spellEnd"/>
      <w:r>
        <w:rPr>
          <w:sz w:val="28"/>
        </w:rPr>
        <w:t xml:space="preserve"> журнале результатов оценки готовых блюд и 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их к выдаче.</w:t>
      </w:r>
      <w:r>
        <w:rPr>
          <w:spacing w:val="-1"/>
          <w:sz w:val="28"/>
        </w:rPr>
        <w:t xml:space="preserve"> </w:t>
      </w:r>
      <w:r>
        <w:rPr>
          <w:sz w:val="28"/>
        </w:rPr>
        <w:t>При этом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 отмечать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 пробы каждого блюда, а не рациона в целом, обращая внимание на такие показатели, как внешний вид, цвет, запах, консистенция, жесткость, сочность и др.</w:t>
      </w:r>
    </w:p>
    <w:p w:rsidR="008B4F02" w:rsidRDefault="007E44E3">
      <w:pPr>
        <w:pStyle w:val="a4"/>
        <w:numPr>
          <w:ilvl w:val="1"/>
          <w:numId w:val="2"/>
        </w:numPr>
        <w:tabs>
          <w:tab w:val="left" w:pos="721"/>
        </w:tabs>
        <w:ind w:right="170" w:firstLine="0"/>
        <w:jc w:val="both"/>
        <w:rPr>
          <w:sz w:val="28"/>
        </w:rPr>
      </w:pPr>
      <w:r>
        <w:rPr>
          <w:sz w:val="28"/>
        </w:rPr>
        <w:t>Лица, проводящие органолептическую оценку пищи должны быть ознакомлены с методикой проведения данного анализа.</w:t>
      </w:r>
    </w:p>
    <w:p w:rsidR="008B4F02" w:rsidRDefault="007E44E3">
      <w:pPr>
        <w:pStyle w:val="a4"/>
        <w:numPr>
          <w:ilvl w:val="0"/>
          <w:numId w:val="2"/>
        </w:numPr>
        <w:tabs>
          <w:tab w:val="left" w:pos="513"/>
        </w:tabs>
        <w:spacing w:before="2" w:line="319" w:lineRule="exact"/>
        <w:ind w:left="512" w:hanging="282"/>
        <w:jc w:val="both"/>
        <w:rPr>
          <w:b/>
          <w:sz w:val="28"/>
        </w:rPr>
      </w:pPr>
      <w:r>
        <w:rPr>
          <w:b/>
          <w:sz w:val="28"/>
        </w:rPr>
        <w:t>Методика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органолептической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пищи</w:t>
      </w:r>
    </w:p>
    <w:p w:rsidR="008B4F02" w:rsidRDefault="007E44E3">
      <w:pPr>
        <w:pStyle w:val="a4"/>
        <w:numPr>
          <w:ilvl w:val="1"/>
          <w:numId w:val="2"/>
        </w:numPr>
        <w:tabs>
          <w:tab w:val="left" w:pos="752"/>
        </w:tabs>
        <w:ind w:right="168" w:firstLine="69"/>
        <w:jc w:val="both"/>
        <w:rPr>
          <w:sz w:val="28"/>
        </w:rPr>
      </w:pPr>
      <w:r>
        <w:rPr>
          <w:sz w:val="28"/>
        </w:rPr>
        <w:t>Органолептическую оценку начинают с внешнего осмотра образцов пищи. Осмотр лучше проводить при дневном свете. Осмотром определяют внешний вид пищи, ее цвет.</w:t>
      </w:r>
    </w:p>
    <w:p w:rsidR="008B4F02" w:rsidRDefault="007E44E3">
      <w:pPr>
        <w:pStyle w:val="a4"/>
        <w:numPr>
          <w:ilvl w:val="1"/>
          <w:numId w:val="2"/>
        </w:numPr>
        <w:tabs>
          <w:tab w:val="left" w:pos="692"/>
        </w:tabs>
        <w:ind w:right="164" w:firstLine="69"/>
        <w:jc w:val="both"/>
        <w:rPr>
          <w:sz w:val="28"/>
        </w:rPr>
      </w:pPr>
      <w:r>
        <w:rPr>
          <w:sz w:val="28"/>
        </w:rPr>
        <w:t xml:space="preserve">Определяется запах пищи. Запах определяется при затаенном дыхании. </w:t>
      </w:r>
      <w:proofErr w:type="gramStart"/>
      <w:r>
        <w:rPr>
          <w:sz w:val="28"/>
        </w:rPr>
        <w:t>Для обозначения запаха пользуются эпитетами: чистый, свежий, ароматный, пряный, молочнокислый, гнилостный, кормовой, болотный, илистый.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Специфический запах обозначается: селедочный, чесночный, мятный, ванильный, нефтепродуктов и т.д.</w:t>
      </w:r>
      <w:proofErr w:type="gramEnd"/>
    </w:p>
    <w:p w:rsidR="008B4F02" w:rsidRDefault="007E44E3">
      <w:pPr>
        <w:pStyle w:val="a4"/>
        <w:numPr>
          <w:ilvl w:val="1"/>
          <w:numId w:val="2"/>
        </w:numPr>
        <w:tabs>
          <w:tab w:val="left" w:pos="608"/>
        </w:tabs>
        <w:ind w:right="163" w:firstLine="0"/>
        <w:jc w:val="both"/>
        <w:rPr>
          <w:sz w:val="28"/>
        </w:rPr>
      </w:pPr>
      <w:r>
        <w:rPr>
          <w:sz w:val="28"/>
        </w:rPr>
        <w:t xml:space="preserve">Вкус пищи, как и запах, следует устанавливать при характерной для нее </w:t>
      </w:r>
      <w:r>
        <w:rPr>
          <w:spacing w:val="-2"/>
          <w:sz w:val="28"/>
        </w:rPr>
        <w:t>температуре.</w:t>
      </w:r>
    </w:p>
    <w:p w:rsidR="008B4F02" w:rsidRDefault="007E44E3">
      <w:pPr>
        <w:pStyle w:val="a4"/>
        <w:numPr>
          <w:ilvl w:val="1"/>
          <w:numId w:val="2"/>
        </w:numPr>
        <w:tabs>
          <w:tab w:val="left" w:pos="798"/>
        </w:tabs>
        <w:ind w:right="167" w:firstLine="0"/>
        <w:jc w:val="both"/>
        <w:rPr>
          <w:sz w:val="28"/>
        </w:rPr>
      </w:pPr>
      <w:r>
        <w:rPr>
          <w:sz w:val="28"/>
        </w:rPr>
        <w:t>При снятии пробы необходимо выполнять некоторые правила предосторожности: из сырых продуктов пробуются только те, которые применяются в сыром виде; вкусовая проба не проводится в случае обнаружения признаков разложения в виде неприятного запаха, а также в случае подозрения,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что данный продукт был причиной пищевого отравления.</w:t>
      </w:r>
    </w:p>
    <w:p w:rsidR="008B4F02" w:rsidRDefault="007E44E3">
      <w:pPr>
        <w:pStyle w:val="a4"/>
        <w:numPr>
          <w:ilvl w:val="0"/>
          <w:numId w:val="2"/>
        </w:numPr>
        <w:tabs>
          <w:tab w:val="left" w:pos="443"/>
        </w:tabs>
        <w:spacing w:before="4" w:line="319" w:lineRule="exact"/>
        <w:jc w:val="both"/>
        <w:rPr>
          <w:b/>
          <w:sz w:val="28"/>
        </w:rPr>
      </w:pPr>
      <w:r>
        <w:rPr>
          <w:b/>
          <w:sz w:val="28"/>
        </w:rPr>
        <w:t>Органолептическая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первых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блюд</w:t>
      </w:r>
    </w:p>
    <w:p w:rsidR="008B4F02" w:rsidRDefault="007E44E3">
      <w:pPr>
        <w:pStyle w:val="a4"/>
        <w:numPr>
          <w:ilvl w:val="1"/>
          <w:numId w:val="2"/>
        </w:numPr>
        <w:tabs>
          <w:tab w:val="left" w:pos="846"/>
        </w:tabs>
        <w:ind w:right="162" w:firstLine="69"/>
        <w:jc w:val="both"/>
        <w:rPr>
          <w:sz w:val="28"/>
        </w:rPr>
      </w:pPr>
      <w:r>
        <w:rPr>
          <w:sz w:val="28"/>
        </w:rPr>
        <w:t>Для органолептического исследования первое блюдо тщательно перемешивается в котле и берется в небольшом количестве на тарелку. Отмечают внешний вид и цвет блюда, по которому можно судить о 5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8B4F02" w:rsidRDefault="007E44E3">
      <w:pPr>
        <w:pStyle w:val="a4"/>
        <w:numPr>
          <w:ilvl w:val="1"/>
          <w:numId w:val="2"/>
        </w:numPr>
        <w:tabs>
          <w:tab w:val="left" w:pos="640"/>
        </w:tabs>
        <w:ind w:right="173" w:firstLine="0"/>
        <w:jc w:val="both"/>
        <w:rPr>
          <w:sz w:val="28"/>
        </w:rPr>
      </w:pPr>
      <w:r>
        <w:rPr>
          <w:sz w:val="28"/>
        </w:rPr>
        <w:t xml:space="preserve">При оценке внешнего вида супов и борщей проверяют форму нарезки овощей и других компонентов, сохранение ее в процессе варки (не должно быть помятых, утративших форму, и сильно разваренных овощей и других </w:t>
      </w:r>
      <w:r>
        <w:rPr>
          <w:spacing w:val="-2"/>
          <w:sz w:val="28"/>
        </w:rPr>
        <w:t>продуктов).</w:t>
      </w:r>
    </w:p>
    <w:p w:rsidR="008B4F02" w:rsidRDefault="007E44E3">
      <w:pPr>
        <w:pStyle w:val="a4"/>
        <w:numPr>
          <w:ilvl w:val="1"/>
          <w:numId w:val="2"/>
        </w:numPr>
        <w:tabs>
          <w:tab w:val="left" w:pos="733"/>
        </w:tabs>
        <w:ind w:right="164" w:firstLine="69"/>
        <w:jc w:val="both"/>
        <w:rPr>
          <w:sz w:val="28"/>
        </w:rPr>
      </w:pPr>
      <w:r>
        <w:rPr>
          <w:sz w:val="28"/>
        </w:rPr>
        <w:t>При органолептической оценке обращают внимание на прозрачность супов и бульонов, особенно изготавливаемых из мяса и рыбы. Недоброкачественное</w:t>
      </w:r>
      <w:r>
        <w:rPr>
          <w:spacing w:val="4"/>
          <w:sz w:val="28"/>
        </w:rPr>
        <w:t xml:space="preserve"> </w:t>
      </w:r>
      <w:r>
        <w:rPr>
          <w:sz w:val="28"/>
        </w:rPr>
        <w:t>мясо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рыба</w:t>
      </w:r>
      <w:r>
        <w:rPr>
          <w:spacing w:val="4"/>
          <w:sz w:val="28"/>
        </w:rPr>
        <w:t xml:space="preserve"> </w:t>
      </w:r>
      <w:r>
        <w:rPr>
          <w:sz w:val="28"/>
        </w:rPr>
        <w:t>дают</w:t>
      </w:r>
      <w:r>
        <w:rPr>
          <w:spacing w:val="5"/>
          <w:sz w:val="28"/>
        </w:rPr>
        <w:t xml:space="preserve"> </w:t>
      </w:r>
      <w:r>
        <w:rPr>
          <w:sz w:val="28"/>
        </w:rPr>
        <w:t>мутные</w:t>
      </w:r>
      <w:r>
        <w:rPr>
          <w:spacing w:val="6"/>
          <w:sz w:val="28"/>
        </w:rPr>
        <w:t xml:space="preserve"> </w:t>
      </w:r>
      <w:r>
        <w:rPr>
          <w:sz w:val="28"/>
        </w:rPr>
        <w:t>бульоны,</w:t>
      </w:r>
      <w:r>
        <w:rPr>
          <w:spacing w:val="3"/>
          <w:sz w:val="28"/>
        </w:rPr>
        <w:t xml:space="preserve"> </w:t>
      </w:r>
      <w:r>
        <w:rPr>
          <w:sz w:val="28"/>
        </w:rPr>
        <w:t>капли</w:t>
      </w:r>
      <w:r>
        <w:rPr>
          <w:spacing w:val="4"/>
          <w:sz w:val="28"/>
        </w:rPr>
        <w:t xml:space="preserve"> </w:t>
      </w:r>
      <w:r>
        <w:rPr>
          <w:sz w:val="28"/>
        </w:rPr>
        <w:t>жира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имеют</w:t>
      </w:r>
    </w:p>
    <w:p w:rsidR="008B4F02" w:rsidRDefault="008B4F02">
      <w:pPr>
        <w:jc w:val="both"/>
        <w:rPr>
          <w:sz w:val="28"/>
        </w:rPr>
        <w:sectPr w:rsidR="008B4F02">
          <w:pgSz w:w="11910" w:h="16840"/>
          <w:pgMar w:top="620" w:right="680" w:bottom="1240" w:left="1540" w:header="0" w:footer="1045" w:gutter="0"/>
          <w:cols w:space="720"/>
        </w:sectPr>
      </w:pPr>
    </w:p>
    <w:p w:rsidR="008B4F02" w:rsidRDefault="007E44E3">
      <w:pPr>
        <w:pStyle w:val="a3"/>
        <w:spacing w:before="62" w:line="242" w:lineRule="auto"/>
        <w:ind w:right="173"/>
      </w:pPr>
      <w:r>
        <w:lastRenderedPageBreak/>
        <w:t xml:space="preserve">мелкодисперсный вид и на поверхности не образуют жирных янтарных </w:t>
      </w:r>
      <w:r>
        <w:rPr>
          <w:spacing w:val="-2"/>
        </w:rPr>
        <w:t>пленок.</w:t>
      </w:r>
    </w:p>
    <w:p w:rsidR="008B4F02" w:rsidRDefault="007E44E3">
      <w:pPr>
        <w:pStyle w:val="a4"/>
        <w:numPr>
          <w:ilvl w:val="1"/>
          <w:numId w:val="2"/>
        </w:numPr>
        <w:tabs>
          <w:tab w:val="left" w:pos="632"/>
        </w:tabs>
        <w:ind w:right="169" w:firstLine="0"/>
        <w:jc w:val="both"/>
        <w:rPr>
          <w:sz w:val="28"/>
        </w:rPr>
      </w:pPr>
      <w:r>
        <w:rPr>
          <w:sz w:val="28"/>
        </w:rPr>
        <w:t xml:space="preserve">При проверке </w:t>
      </w:r>
      <w:proofErr w:type="spellStart"/>
      <w:r>
        <w:rPr>
          <w:sz w:val="28"/>
        </w:rPr>
        <w:t>пюреобразных</w:t>
      </w:r>
      <w:proofErr w:type="spellEnd"/>
      <w:r>
        <w:rPr>
          <w:sz w:val="28"/>
        </w:rPr>
        <w:t xml:space="preserve"> супов пробу сливают тонкой струйкой из ложки в тарелку, отмечая густоту, однородность консистенции, наличие не протертых частиц. Суп-пюре должен быть однородным по всей массе, без отслаивания жидкости на его поверхности.</w:t>
      </w:r>
    </w:p>
    <w:p w:rsidR="008B4F02" w:rsidRDefault="007E44E3">
      <w:pPr>
        <w:pStyle w:val="a3"/>
        <w:ind w:right="166" w:firstLine="69"/>
      </w:pPr>
      <w:r>
        <w:t>3.5. У заправочных и прозрачных супов вначале пробуют жидкую часть, обращая внимание на аромат и вкус. Если первое блюдо заправляется сметаной, то вначале его пробуют без сметаны.</w:t>
      </w:r>
    </w:p>
    <w:p w:rsidR="008B4F02" w:rsidRDefault="007E44E3">
      <w:pPr>
        <w:pStyle w:val="a3"/>
        <w:ind w:right="164" w:firstLine="69"/>
      </w:pPr>
      <w:r>
        <w:t>3.6</w:t>
      </w:r>
      <w:proofErr w:type="gramStart"/>
      <w:r>
        <w:t xml:space="preserve"> Н</w:t>
      </w:r>
      <w:proofErr w:type="gramEnd"/>
      <w:r>
        <w:t>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 и др.</w:t>
      </w:r>
    </w:p>
    <w:p w:rsidR="008B4F02" w:rsidRDefault="007E44E3">
      <w:pPr>
        <w:pStyle w:val="a4"/>
        <w:numPr>
          <w:ilvl w:val="0"/>
          <w:numId w:val="2"/>
        </w:numPr>
        <w:tabs>
          <w:tab w:val="left" w:pos="513"/>
        </w:tabs>
        <w:spacing w:line="319" w:lineRule="exact"/>
        <w:ind w:left="512" w:hanging="282"/>
        <w:jc w:val="both"/>
        <w:rPr>
          <w:b/>
          <w:sz w:val="28"/>
        </w:rPr>
      </w:pPr>
      <w:r>
        <w:rPr>
          <w:b/>
          <w:sz w:val="28"/>
        </w:rPr>
        <w:t>Органолептическая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вторых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блюд</w:t>
      </w:r>
    </w:p>
    <w:p w:rsidR="008B4F02" w:rsidRDefault="007E44E3">
      <w:pPr>
        <w:pStyle w:val="a4"/>
        <w:numPr>
          <w:ilvl w:val="1"/>
          <w:numId w:val="2"/>
        </w:numPr>
        <w:tabs>
          <w:tab w:val="left" w:pos="683"/>
        </w:tabs>
        <w:spacing w:line="242" w:lineRule="auto"/>
        <w:ind w:right="172" w:firstLine="0"/>
        <w:jc w:val="both"/>
        <w:rPr>
          <w:sz w:val="28"/>
        </w:rPr>
      </w:pPr>
      <w:r>
        <w:rPr>
          <w:sz w:val="28"/>
        </w:rPr>
        <w:t>В блюдах, отпускаемых с гарниром и соусом, все составные части оцениваются отдельно. Оценка соусных блюд (гуляш, рагу) дается общая.</w:t>
      </w:r>
    </w:p>
    <w:p w:rsidR="008B4F02" w:rsidRDefault="007E44E3">
      <w:pPr>
        <w:pStyle w:val="a4"/>
        <w:numPr>
          <w:ilvl w:val="1"/>
          <w:numId w:val="2"/>
        </w:numPr>
        <w:tabs>
          <w:tab w:val="left" w:pos="606"/>
        </w:tabs>
        <w:spacing w:line="318" w:lineRule="exact"/>
        <w:ind w:left="605" w:hanging="444"/>
        <w:jc w:val="both"/>
        <w:rPr>
          <w:sz w:val="28"/>
        </w:rPr>
      </w:pPr>
      <w:r>
        <w:rPr>
          <w:sz w:val="28"/>
        </w:rPr>
        <w:t>Мясо</w:t>
      </w:r>
      <w:r>
        <w:rPr>
          <w:spacing w:val="15"/>
          <w:sz w:val="28"/>
        </w:rPr>
        <w:t xml:space="preserve"> </w:t>
      </w:r>
      <w:r>
        <w:rPr>
          <w:sz w:val="28"/>
        </w:rPr>
        <w:t>птицы</w:t>
      </w:r>
      <w:r>
        <w:rPr>
          <w:spacing w:val="1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8"/>
          <w:sz w:val="28"/>
        </w:rPr>
        <w:t xml:space="preserve"> </w:t>
      </w:r>
      <w:r>
        <w:rPr>
          <w:sz w:val="28"/>
        </w:rPr>
        <w:t>быть</w:t>
      </w:r>
      <w:r>
        <w:rPr>
          <w:spacing w:val="16"/>
          <w:sz w:val="28"/>
        </w:rPr>
        <w:t xml:space="preserve"> </w:t>
      </w:r>
      <w:r>
        <w:rPr>
          <w:sz w:val="28"/>
        </w:rPr>
        <w:t>мягким,</w:t>
      </w:r>
      <w:r>
        <w:rPr>
          <w:spacing w:val="17"/>
          <w:sz w:val="28"/>
        </w:rPr>
        <w:t xml:space="preserve"> </w:t>
      </w:r>
      <w:r>
        <w:rPr>
          <w:sz w:val="28"/>
        </w:rPr>
        <w:t>сочным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легко</w:t>
      </w:r>
      <w:r>
        <w:rPr>
          <w:spacing w:val="18"/>
          <w:sz w:val="28"/>
        </w:rPr>
        <w:t xml:space="preserve"> </w:t>
      </w:r>
      <w:r>
        <w:rPr>
          <w:sz w:val="28"/>
        </w:rPr>
        <w:t>отделяться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костей.</w:t>
      </w:r>
    </w:p>
    <w:p w:rsidR="008B4F02" w:rsidRDefault="007E44E3">
      <w:pPr>
        <w:pStyle w:val="a4"/>
        <w:numPr>
          <w:ilvl w:val="1"/>
          <w:numId w:val="2"/>
        </w:numPr>
        <w:tabs>
          <w:tab w:val="left" w:pos="594"/>
        </w:tabs>
        <w:ind w:right="163" w:firstLine="0"/>
        <w:jc w:val="both"/>
        <w:rPr>
          <w:sz w:val="28"/>
        </w:rPr>
      </w:pPr>
      <w:r>
        <w:rPr>
          <w:sz w:val="28"/>
        </w:rPr>
        <w:t>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присутствие в ней необрушенных зерен, посторонних примесей, комков. При 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консистенции каши ее сравнивают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запланированной по меню, что позволяет выявить </w:t>
      </w:r>
      <w:proofErr w:type="spellStart"/>
      <w:r>
        <w:rPr>
          <w:sz w:val="28"/>
        </w:rPr>
        <w:t>недовложение</w:t>
      </w:r>
      <w:proofErr w:type="spellEnd"/>
      <w:r>
        <w:rPr>
          <w:sz w:val="28"/>
        </w:rPr>
        <w:t>.</w:t>
      </w:r>
    </w:p>
    <w:p w:rsidR="008B4F02" w:rsidRDefault="007E44E3">
      <w:pPr>
        <w:pStyle w:val="a4"/>
        <w:numPr>
          <w:ilvl w:val="1"/>
          <w:numId w:val="2"/>
        </w:numPr>
        <w:tabs>
          <w:tab w:val="left" w:pos="719"/>
        </w:tabs>
        <w:ind w:right="163" w:firstLine="0"/>
        <w:jc w:val="both"/>
        <w:rPr>
          <w:sz w:val="28"/>
        </w:rPr>
      </w:pPr>
      <w:r>
        <w:rPr>
          <w:sz w:val="28"/>
        </w:rPr>
        <w:t>Макаронные изделия, если они сварены правильно, должны быть мягкими и легко отделяться друг от друга, не склеиваясь, свисать с ребра вилки или ложки. Биточки и котлеты из круп должны сохранять форму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после </w:t>
      </w:r>
      <w:r>
        <w:rPr>
          <w:spacing w:val="-2"/>
          <w:sz w:val="28"/>
        </w:rPr>
        <w:t>жарки.</w:t>
      </w:r>
    </w:p>
    <w:p w:rsidR="008B4F02" w:rsidRDefault="007E44E3">
      <w:pPr>
        <w:pStyle w:val="a4"/>
        <w:numPr>
          <w:ilvl w:val="1"/>
          <w:numId w:val="2"/>
        </w:numPr>
        <w:tabs>
          <w:tab w:val="left" w:pos="668"/>
        </w:tabs>
        <w:ind w:right="171" w:firstLine="69"/>
        <w:jc w:val="both"/>
        <w:rPr>
          <w:sz w:val="28"/>
        </w:rPr>
      </w:pPr>
      <w:r>
        <w:rPr>
          <w:sz w:val="28"/>
        </w:rPr>
        <w:t>При оценке овощных гарниров обращают внимание на качество очистки овощей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картофеля, 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консистенцию</w:t>
      </w:r>
      <w:r>
        <w:rPr>
          <w:spacing w:val="-3"/>
          <w:sz w:val="28"/>
        </w:rPr>
        <w:t xml:space="preserve"> </w:t>
      </w:r>
      <w:r>
        <w:rPr>
          <w:sz w:val="28"/>
        </w:rPr>
        <w:t>блюд,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1"/>
          <w:sz w:val="28"/>
        </w:rPr>
        <w:t xml:space="preserve"> </w:t>
      </w:r>
      <w:r>
        <w:rPr>
          <w:sz w:val="28"/>
        </w:rPr>
        <w:t>вид,</w:t>
      </w:r>
      <w:r>
        <w:rPr>
          <w:spacing w:val="-2"/>
          <w:sz w:val="28"/>
        </w:rPr>
        <w:t xml:space="preserve"> </w:t>
      </w:r>
      <w:r>
        <w:rPr>
          <w:sz w:val="28"/>
        </w:rPr>
        <w:t>цвет.</w:t>
      </w:r>
      <w:r>
        <w:rPr>
          <w:spacing w:val="-3"/>
          <w:sz w:val="28"/>
        </w:rPr>
        <w:t xml:space="preserve"> </w:t>
      </w:r>
      <w:r>
        <w:rPr>
          <w:sz w:val="28"/>
        </w:rPr>
        <w:t>Так,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если картофельное пюре разжижено и имеет синеватый оттенок, следует поинтересоваться качеством исходного картофеля, процентом отхода, закладкой и выходом, обратить внимание на наличие в рецептуре молока и </w:t>
      </w:r>
      <w:r>
        <w:rPr>
          <w:spacing w:val="-2"/>
          <w:sz w:val="28"/>
        </w:rPr>
        <w:t>жира.</w:t>
      </w:r>
    </w:p>
    <w:p w:rsidR="008B4F02" w:rsidRDefault="007E44E3">
      <w:pPr>
        <w:pStyle w:val="a4"/>
        <w:numPr>
          <w:ilvl w:val="1"/>
          <w:numId w:val="2"/>
        </w:numPr>
        <w:tabs>
          <w:tab w:val="left" w:pos="589"/>
        </w:tabs>
        <w:ind w:right="167" w:firstLine="0"/>
        <w:jc w:val="both"/>
        <w:rPr>
          <w:sz w:val="28"/>
        </w:rPr>
      </w:pPr>
      <w:r>
        <w:rPr>
          <w:sz w:val="28"/>
        </w:rPr>
        <w:t>Консистенцию соусов определяют, сливая их тонкой струйкой из ложки в тарелку. Если в состав соуса входят пассированные коренья, лук, их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отделяют и проверяют состав, 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Плохо приготовленный соус имеет горьковато-неприятный вкус. Блюдо, политое таким соусом, не вызывает аппетита, снижает вкусовые достоинства пищи, а, следовательно, ее усвоение.</w:t>
      </w:r>
    </w:p>
    <w:p w:rsidR="008B4F02" w:rsidRDefault="007E44E3">
      <w:pPr>
        <w:pStyle w:val="a4"/>
        <w:numPr>
          <w:ilvl w:val="1"/>
          <w:numId w:val="2"/>
        </w:numPr>
        <w:tabs>
          <w:tab w:val="left" w:pos="628"/>
        </w:tabs>
        <w:ind w:right="164" w:firstLine="0"/>
        <w:jc w:val="both"/>
        <w:rPr>
          <w:sz w:val="28"/>
        </w:rPr>
      </w:pPr>
      <w:r>
        <w:rPr>
          <w:sz w:val="28"/>
        </w:rPr>
        <w:t xml:space="preserve">При определении вкуса и запаха блюд обращают внимание на наличие специфических запахов. Особенно это важно для рыбы, которая легко приобретает посторонние запахи из окружающей среды. </w:t>
      </w:r>
      <w:proofErr w:type="gramStart"/>
      <w:r>
        <w:rPr>
          <w:sz w:val="28"/>
        </w:rPr>
        <w:t>Вареная рыба должна иметь вкус, характерный для данного ее вида с хорошо выраженным привкусом</w:t>
      </w:r>
      <w:r>
        <w:rPr>
          <w:spacing w:val="76"/>
          <w:sz w:val="28"/>
        </w:rPr>
        <w:t xml:space="preserve"> </w:t>
      </w:r>
      <w:r>
        <w:rPr>
          <w:sz w:val="28"/>
        </w:rPr>
        <w:t>овощей</w:t>
      </w:r>
      <w:r>
        <w:rPr>
          <w:spacing w:val="78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пряностей,</w:t>
      </w:r>
      <w:r>
        <w:rPr>
          <w:spacing w:val="78"/>
          <w:sz w:val="28"/>
        </w:rPr>
        <w:t xml:space="preserve"> </w:t>
      </w:r>
      <w:r>
        <w:rPr>
          <w:sz w:val="28"/>
        </w:rPr>
        <w:t>а</w:t>
      </w:r>
      <w:r>
        <w:rPr>
          <w:spacing w:val="78"/>
          <w:sz w:val="28"/>
        </w:rPr>
        <w:t xml:space="preserve"> </w:t>
      </w:r>
      <w:r>
        <w:rPr>
          <w:sz w:val="28"/>
        </w:rPr>
        <w:t>жареная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sz w:val="28"/>
        </w:rPr>
        <w:t xml:space="preserve"> </w:t>
      </w:r>
      <w:r>
        <w:rPr>
          <w:sz w:val="28"/>
        </w:rPr>
        <w:t>приятный</w:t>
      </w:r>
      <w:r>
        <w:rPr>
          <w:spacing w:val="78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заметный</w:t>
      </w:r>
      <w:proofErr w:type="gramEnd"/>
    </w:p>
    <w:p w:rsidR="008B4F02" w:rsidRDefault="008B4F02">
      <w:pPr>
        <w:jc w:val="both"/>
        <w:rPr>
          <w:sz w:val="28"/>
        </w:rPr>
        <w:sectPr w:rsidR="008B4F02">
          <w:pgSz w:w="11910" w:h="16840"/>
          <w:pgMar w:top="620" w:right="680" w:bottom="1240" w:left="1540" w:header="0" w:footer="1045" w:gutter="0"/>
          <w:cols w:space="720"/>
        </w:sectPr>
      </w:pPr>
    </w:p>
    <w:p w:rsidR="008B4F02" w:rsidRDefault="007E44E3">
      <w:pPr>
        <w:pStyle w:val="a3"/>
        <w:spacing w:before="62" w:line="242" w:lineRule="auto"/>
        <w:ind w:right="172"/>
      </w:pPr>
      <w:r>
        <w:lastRenderedPageBreak/>
        <w:t>привкус свежего жира, на котором ее жарили. Она должна быть мягкой, сочной, не крошащейся сохраняющей форму нарезки.</w:t>
      </w:r>
    </w:p>
    <w:p w:rsidR="008B4F02" w:rsidRDefault="007E44E3">
      <w:pPr>
        <w:pStyle w:val="a4"/>
        <w:numPr>
          <w:ilvl w:val="0"/>
          <w:numId w:val="2"/>
        </w:numPr>
        <w:tabs>
          <w:tab w:val="left" w:pos="522"/>
        </w:tabs>
        <w:ind w:left="162" w:right="163" w:firstLine="69"/>
        <w:jc w:val="both"/>
        <w:rPr>
          <w:sz w:val="28"/>
        </w:rPr>
      </w:pPr>
      <w:proofErr w:type="gramStart"/>
      <w:r>
        <w:rPr>
          <w:b/>
          <w:sz w:val="28"/>
        </w:rPr>
        <w:t xml:space="preserve">Критерии оценки качества блюд </w:t>
      </w:r>
      <w:r>
        <w:rPr>
          <w:sz w:val="28"/>
        </w:rPr>
        <w:t>5.1 «Отлично» - блюдо приготовлено в соответствии с технологией. 5.2 «Хорошо» - незначительные изменения в технологии приготовления блюда, которые не привели к изменению вкуса и которые можно исправить. 5.3 «Удовлетворительно» - изменения в технологии приготовления привели к изменению вкуса и качества, которые можно исправить. 5.4 «Неудовлетворительно» - изменения в технологии приготовления блюда невозможно исправить.</w:t>
      </w:r>
      <w:proofErr w:type="gramEnd"/>
      <w:r>
        <w:rPr>
          <w:sz w:val="28"/>
        </w:rPr>
        <w:t xml:space="preserve"> К раздаче не допускается, требуется замена блюда.</w:t>
      </w:r>
    </w:p>
    <w:p w:rsidR="008B4F02" w:rsidRDefault="008B4F02">
      <w:pPr>
        <w:jc w:val="both"/>
        <w:rPr>
          <w:sz w:val="28"/>
        </w:rPr>
        <w:sectPr w:rsidR="008B4F02">
          <w:pgSz w:w="11910" w:h="16840"/>
          <w:pgMar w:top="620" w:right="680" w:bottom="1240" w:left="1540" w:header="0" w:footer="1045" w:gutter="0"/>
          <w:cols w:space="720"/>
        </w:sectPr>
      </w:pPr>
    </w:p>
    <w:p w:rsidR="008B4F02" w:rsidRDefault="007E44E3">
      <w:pPr>
        <w:spacing w:before="62"/>
        <w:ind w:left="2881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</w:t>
      </w:r>
      <w:proofErr w:type="gramStart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proofErr w:type="gram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Положению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z w:val="28"/>
        </w:rPr>
        <w:t>бракеражной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комиссии</w:t>
      </w:r>
    </w:p>
    <w:p w:rsidR="008B4F02" w:rsidRDefault="007E44E3">
      <w:pPr>
        <w:spacing w:before="7"/>
        <w:ind w:left="3604" w:hanging="2780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ответственного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бракераж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поступающих продуктов питания</w:t>
      </w:r>
    </w:p>
    <w:p w:rsidR="008B4F02" w:rsidRDefault="007E44E3">
      <w:pPr>
        <w:pStyle w:val="a4"/>
        <w:numPr>
          <w:ilvl w:val="0"/>
          <w:numId w:val="1"/>
        </w:numPr>
        <w:tabs>
          <w:tab w:val="left" w:pos="443"/>
        </w:tabs>
        <w:spacing w:line="317" w:lineRule="exac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596"/>
        </w:tabs>
        <w:ind w:right="163" w:firstLine="0"/>
        <w:jc w:val="both"/>
        <w:rPr>
          <w:sz w:val="28"/>
        </w:rPr>
      </w:pPr>
      <w:r>
        <w:rPr>
          <w:sz w:val="28"/>
        </w:rPr>
        <w:t xml:space="preserve">Заведующей необходимо производить входной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получаемыми продуктами в ДОУ. </w:t>
      </w:r>
      <w:proofErr w:type="gramStart"/>
      <w:r>
        <w:rPr>
          <w:sz w:val="28"/>
        </w:rPr>
        <w:t>Проверить, как доставляются продукты в учреждение: имеется ли специальная тара, как она маркируется и обрабатывается (в том случае, если она используется повторно), как складируются продукты в машине (например, не перевозят ли продукты, подлежащие тепловой обработке, вместе с продуктами, употребляемыми без обработки) имеется ли санитарный паспорт на машину, поставляющую продукты в ДОУ.</w:t>
      </w:r>
      <w:proofErr w:type="gramEnd"/>
    </w:p>
    <w:p w:rsidR="008B4F02" w:rsidRDefault="007E44E3">
      <w:pPr>
        <w:pStyle w:val="a4"/>
        <w:numPr>
          <w:ilvl w:val="1"/>
          <w:numId w:val="1"/>
        </w:numPr>
        <w:tabs>
          <w:tab w:val="left" w:pos="680"/>
        </w:tabs>
        <w:ind w:right="164" w:firstLine="69"/>
        <w:jc w:val="both"/>
        <w:rPr>
          <w:sz w:val="28"/>
        </w:rPr>
      </w:pPr>
      <w:r>
        <w:rPr>
          <w:sz w:val="28"/>
        </w:rPr>
        <w:t>Руководитель обязан контролировать сопроводительную документацию, поступающую на склад с продуктами, и убедиться в наличии всех документов, подтверждающих качество и безопасность поступающих продуктов. Удостоверение качества и ветеринарное заключение должно быть на каждую партию продуктов, а сертификат соответствия дается на каждый вид продукции, например, молочную продукцию, кондитерские изделия и т.д., и действует в течение года. Следует проверять качество поступающей продукции по Журналу бракеража скоропортящихся продуктов, который ведется по категориям продукции (мясо, масло сливочное, молоко, сметана и т. п.). В нем должны быть ежедневные отметки кладовщика, ответственного за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в соответствии с СанПиН. Бракераж предполагает контроль целостности упаковки и органолептическую оценку поступивших продуктов (внешний вид, цвет, консистенция, запах и вкус продукта).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740"/>
        </w:tabs>
        <w:ind w:right="164" w:firstLine="69"/>
        <w:jc w:val="both"/>
        <w:rPr>
          <w:sz w:val="28"/>
        </w:rPr>
      </w:pPr>
      <w:r>
        <w:rPr>
          <w:sz w:val="28"/>
        </w:rPr>
        <w:t>В целях предупреждения возможности пищевых отравлений следует обращать особое внимание на изолированное хранение таких продуктов, как мясо, рыба, молоко и молочные продукты. Необходимо проверять соблюдение условий хранения продуктов – недопустимо, когда сырое мясо или</w:t>
      </w:r>
      <w:r>
        <w:rPr>
          <w:spacing w:val="-1"/>
          <w:sz w:val="28"/>
        </w:rPr>
        <w:t xml:space="preserve"> </w:t>
      </w:r>
      <w:r>
        <w:rPr>
          <w:sz w:val="28"/>
        </w:rPr>
        <w:t>рыба</w:t>
      </w:r>
      <w:r>
        <w:rPr>
          <w:spacing w:val="-2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1"/>
          <w:sz w:val="28"/>
        </w:rPr>
        <w:t xml:space="preserve"> </w:t>
      </w:r>
      <w:r>
        <w:rPr>
          <w:sz w:val="28"/>
        </w:rPr>
        <w:t>рядом с</w:t>
      </w:r>
      <w:r>
        <w:rPr>
          <w:spacing w:val="-2"/>
          <w:sz w:val="28"/>
        </w:rPr>
        <w:t xml:space="preserve"> </w:t>
      </w:r>
      <w:r>
        <w:rPr>
          <w:sz w:val="28"/>
        </w:rPr>
        <w:t>молочными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продуктами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продуктами, которые идут в питание детей без тепловой обработки. Все продукты должны храниться в контейнерах, имеющих соответствующую маркировку. Грубым нарушением является, например, хранение продуктов, подлежащих тепловой обработке, в емкостях для продуктов, не подлежащих тепловой обработке, или использование промаркированного инвентаря не по назначению. п.8 1.4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холодильниках необходимы термометры для контроля за температурным режимом, температуру должен фиксировать ответственный в специальном журнале ежедневно.</w:t>
      </w:r>
    </w:p>
    <w:p w:rsidR="008B4F02" w:rsidRDefault="007E44E3">
      <w:pPr>
        <w:pStyle w:val="a4"/>
        <w:numPr>
          <w:ilvl w:val="0"/>
          <w:numId w:val="1"/>
        </w:numPr>
        <w:tabs>
          <w:tab w:val="left" w:pos="443"/>
        </w:tabs>
        <w:spacing w:line="322" w:lineRule="exact"/>
        <w:rPr>
          <w:sz w:val="28"/>
        </w:rPr>
      </w:pPr>
      <w:r>
        <w:rPr>
          <w:spacing w:val="-2"/>
          <w:sz w:val="28"/>
        </w:rPr>
        <w:t>Функции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649"/>
        </w:tabs>
        <w:ind w:right="164" w:firstLine="0"/>
        <w:jc w:val="both"/>
        <w:rPr>
          <w:sz w:val="28"/>
        </w:rPr>
      </w:pPr>
      <w:r>
        <w:rPr>
          <w:sz w:val="28"/>
        </w:rPr>
        <w:t>На лицо, ответственное за бракераж поступающих продуктов питания возлагаются следующие функции обеспечения: - своевременного заказа, получения,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 -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правильной выдачи (по весу, согласно меню-раскладке) продуктов питания, соблюдение сроков реализации; - необходимым набором продуктов на 10 дней.</w:t>
      </w:r>
    </w:p>
    <w:p w:rsidR="008B4F02" w:rsidRDefault="007E44E3">
      <w:pPr>
        <w:pStyle w:val="a4"/>
        <w:numPr>
          <w:ilvl w:val="0"/>
          <w:numId w:val="1"/>
        </w:numPr>
        <w:tabs>
          <w:tab w:val="left" w:pos="457"/>
        </w:tabs>
        <w:spacing w:before="1"/>
        <w:ind w:left="162" w:right="169" w:firstLine="0"/>
        <w:rPr>
          <w:sz w:val="28"/>
        </w:rPr>
      </w:pPr>
      <w:r>
        <w:rPr>
          <w:sz w:val="28"/>
        </w:rPr>
        <w:t>Должностные обязанности для выполнения возложенных на него функций лицо,</w:t>
      </w:r>
      <w:r>
        <w:rPr>
          <w:spacing w:val="45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49"/>
          <w:sz w:val="28"/>
        </w:rPr>
        <w:t xml:space="preserve"> </w:t>
      </w:r>
      <w:r>
        <w:rPr>
          <w:sz w:val="28"/>
        </w:rPr>
        <w:t>за</w:t>
      </w:r>
      <w:r>
        <w:rPr>
          <w:spacing w:val="48"/>
          <w:sz w:val="28"/>
        </w:rPr>
        <w:t xml:space="preserve"> </w:t>
      </w:r>
      <w:r>
        <w:rPr>
          <w:sz w:val="28"/>
        </w:rPr>
        <w:t>бракераж</w:t>
      </w:r>
      <w:r>
        <w:rPr>
          <w:spacing w:val="50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49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4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8B4F02" w:rsidRDefault="008B4F02">
      <w:pPr>
        <w:jc w:val="both"/>
        <w:rPr>
          <w:sz w:val="28"/>
        </w:rPr>
        <w:sectPr w:rsidR="008B4F02">
          <w:pgSz w:w="11910" w:h="16840"/>
          <w:pgMar w:top="620" w:right="680" w:bottom="1240" w:left="1540" w:header="0" w:footer="1045" w:gutter="0"/>
          <w:cols w:space="720"/>
        </w:sectPr>
      </w:pPr>
    </w:p>
    <w:p w:rsidR="008B4F02" w:rsidRDefault="007E44E3">
      <w:pPr>
        <w:pStyle w:val="a4"/>
        <w:numPr>
          <w:ilvl w:val="1"/>
          <w:numId w:val="1"/>
        </w:numPr>
        <w:tabs>
          <w:tab w:val="left" w:pos="721"/>
        </w:tabs>
        <w:spacing w:before="62"/>
        <w:ind w:right="171" w:firstLine="0"/>
        <w:jc w:val="both"/>
        <w:rPr>
          <w:sz w:val="28"/>
        </w:rPr>
      </w:pPr>
      <w:r>
        <w:rPr>
          <w:sz w:val="28"/>
        </w:rPr>
        <w:lastRenderedPageBreak/>
        <w:t>Следить за наличием и исправностью оборудования и инвентаря, противопожарных средств, состоянием помещений кладовой и обеспечивать их своевременный ремонт.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592"/>
        </w:tabs>
        <w:spacing w:before="2"/>
        <w:ind w:right="168" w:firstLine="0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 погрузочно-разгрузочных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 в кладовой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 соблюдением норм, правил и инструкций по охране труда.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712"/>
        </w:tabs>
        <w:ind w:right="170" w:firstLine="0"/>
        <w:jc w:val="both"/>
        <w:rPr>
          <w:sz w:val="28"/>
        </w:rPr>
      </w:pPr>
      <w:r>
        <w:rPr>
          <w:sz w:val="28"/>
        </w:rPr>
        <w:t xml:space="preserve">Проверять соответствие принимаемых продуктов сопроводительным документам и требованиям к качеству продуктов (наличие сертификата, соблюдение перечня продуктов, </w:t>
      </w:r>
      <w:proofErr w:type="spellStart"/>
      <w:r>
        <w:rPr>
          <w:sz w:val="28"/>
        </w:rPr>
        <w:t>разрешѐнных</w:t>
      </w:r>
      <w:proofErr w:type="spellEnd"/>
      <w:r>
        <w:rPr>
          <w:sz w:val="28"/>
        </w:rPr>
        <w:t xml:space="preserve"> в ДОУ);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585"/>
        </w:tabs>
        <w:spacing w:before="1" w:line="322" w:lineRule="exact"/>
        <w:ind w:left="584" w:hanging="423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сбор,</w:t>
      </w:r>
      <w:r>
        <w:rPr>
          <w:spacing w:val="-8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своевременный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возврат</w:t>
      </w:r>
      <w:r>
        <w:rPr>
          <w:spacing w:val="-5"/>
          <w:sz w:val="28"/>
        </w:rPr>
        <w:t xml:space="preserve"> </w:t>
      </w:r>
      <w:r>
        <w:rPr>
          <w:sz w:val="28"/>
        </w:rPr>
        <w:t>тары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базу.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637"/>
        </w:tabs>
        <w:ind w:right="172" w:firstLine="0"/>
        <w:jc w:val="both"/>
        <w:rPr>
          <w:sz w:val="28"/>
        </w:rPr>
      </w:pPr>
      <w:r>
        <w:rPr>
          <w:sz w:val="28"/>
        </w:rPr>
        <w:t>Получать продукты от поставщиков согласно накладной, осуществлять взвешивание и сырой бракераж продуктов.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740"/>
        </w:tabs>
        <w:ind w:right="165" w:firstLine="0"/>
        <w:jc w:val="both"/>
        <w:rPr>
          <w:sz w:val="28"/>
        </w:rPr>
      </w:pPr>
      <w:r>
        <w:rPr>
          <w:sz w:val="28"/>
        </w:rPr>
        <w:t xml:space="preserve">Обеспечивает сохранность продуктов питания, соблюдая товарное </w:t>
      </w:r>
      <w:r>
        <w:rPr>
          <w:spacing w:val="-2"/>
          <w:sz w:val="28"/>
        </w:rPr>
        <w:t>соседство.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760"/>
        </w:tabs>
        <w:spacing w:line="242" w:lineRule="auto"/>
        <w:ind w:right="164" w:firstLine="0"/>
        <w:jc w:val="both"/>
        <w:rPr>
          <w:sz w:val="28"/>
        </w:rPr>
      </w:pPr>
      <w:r>
        <w:rPr>
          <w:sz w:val="28"/>
        </w:rPr>
        <w:t xml:space="preserve">Соблюдает режим хранения продуктов; имеет 10-дневный запас </w:t>
      </w:r>
      <w:r>
        <w:rPr>
          <w:spacing w:val="-2"/>
          <w:sz w:val="28"/>
        </w:rPr>
        <w:t>продуктов.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750"/>
        </w:tabs>
        <w:ind w:right="170" w:firstLine="0"/>
        <w:jc w:val="both"/>
        <w:rPr>
          <w:sz w:val="28"/>
        </w:rPr>
      </w:pPr>
      <w:proofErr w:type="spellStart"/>
      <w:r>
        <w:rPr>
          <w:sz w:val="28"/>
        </w:rPr>
        <w:t>Ведѐт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ежедневный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учѐт</w:t>
      </w:r>
      <w:proofErr w:type="spellEnd"/>
      <w:r>
        <w:rPr>
          <w:sz w:val="28"/>
        </w:rPr>
        <w:t xml:space="preserve"> движения продуктов по наименованиям, количеству и цене в карточках складского </w:t>
      </w:r>
      <w:proofErr w:type="spellStart"/>
      <w:r>
        <w:rPr>
          <w:sz w:val="28"/>
        </w:rPr>
        <w:t>учѐта</w:t>
      </w:r>
      <w:proofErr w:type="spellEnd"/>
      <w:r>
        <w:rPr>
          <w:sz w:val="28"/>
        </w:rPr>
        <w:t>.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628"/>
        </w:tabs>
        <w:ind w:right="166" w:firstLine="0"/>
        <w:jc w:val="both"/>
        <w:rPr>
          <w:sz w:val="28"/>
        </w:rPr>
      </w:pPr>
      <w:r>
        <w:rPr>
          <w:sz w:val="28"/>
        </w:rPr>
        <w:t xml:space="preserve">Осуществляет </w:t>
      </w:r>
      <w:proofErr w:type="spellStart"/>
      <w:r>
        <w:rPr>
          <w:sz w:val="28"/>
        </w:rPr>
        <w:t>обсчѐт</w:t>
      </w:r>
      <w:proofErr w:type="spellEnd"/>
      <w:r>
        <w:rPr>
          <w:sz w:val="28"/>
        </w:rPr>
        <w:t xml:space="preserve"> меню-требований в количественном и суммарном </w:t>
      </w:r>
      <w:r>
        <w:rPr>
          <w:spacing w:val="-2"/>
          <w:sz w:val="28"/>
        </w:rPr>
        <w:t>выражении;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889"/>
        </w:tabs>
        <w:spacing w:line="242" w:lineRule="auto"/>
        <w:ind w:right="167" w:firstLine="0"/>
        <w:jc w:val="both"/>
        <w:rPr>
          <w:sz w:val="28"/>
        </w:rPr>
      </w:pPr>
      <w:r>
        <w:rPr>
          <w:sz w:val="28"/>
        </w:rPr>
        <w:t>Участвовать в составлении меню-раскладки на каждый день и требований-заявок на продукты питания.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759"/>
        </w:tabs>
        <w:ind w:right="172" w:firstLine="0"/>
        <w:jc w:val="both"/>
        <w:rPr>
          <w:sz w:val="28"/>
        </w:rPr>
      </w:pPr>
      <w:r>
        <w:rPr>
          <w:sz w:val="28"/>
        </w:rPr>
        <w:t>Выдавать продукты руководителю структурного подразделения повару по весу, указанному в меню-раскладке.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724"/>
        </w:tabs>
        <w:spacing w:line="321" w:lineRule="exact"/>
        <w:ind w:left="723" w:hanging="562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дефектные</w:t>
      </w:r>
      <w:r>
        <w:rPr>
          <w:spacing w:val="-4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недостачу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порчу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продуктов.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724"/>
        </w:tabs>
        <w:ind w:left="723" w:hanging="562"/>
        <w:jc w:val="left"/>
        <w:rPr>
          <w:sz w:val="28"/>
        </w:rPr>
      </w:pPr>
      <w:r>
        <w:rPr>
          <w:sz w:val="28"/>
        </w:rPr>
        <w:t>Следить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питания.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908"/>
        </w:tabs>
        <w:ind w:right="173" w:firstLine="69"/>
        <w:jc w:val="left"/>
        <w:rPr>
          <w:sz w:val="28"/>
        </w:rPr>
      </w:pPr>
      <w:r>
        <w:rPr>
          <w:sz w:val="28"/>
        </w:rPr>
        <w:t>Следить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хранением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скоропортящихся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80"/>
          <w:sz w:val="28"/>
        </w:rPr>
        <w:t xml:space="preserve"> </w:t>
      </w:r>
      <w:r>
        <w:rPr>
          <w:sz w:val="28"/>
        </w:rPr>
        <w:t>и продуктов длительного хранения.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795"/>
        </w:tabs>
        <w:ind w:right="165" w:firstLine="0"/>
        <w:jc w:val="left"/>
        <w:rPr>
          <w:sz w:val="28"/>
        </w:rPr>
      </w:pPr>
      <w:proofErr w:type="spellStart"/>
      <w:r>
        <w:rPr>
          <w:sz w:val="28"/>
        </w:rPr>
        <w:t>Сдаѐт</w:t>
      </w:r>
      <w:proofErr w:type="spell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отчѐт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бухгалтерию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>20-го</w:t>
      </w:r>
      <w:r>
        <w:rPr>
          <w:spacing w:val="40"/>
          <w:sz w:val="28"/>
        </w:rPr>
        <w:t xml:space="preserve"> </w:t>
      </w:r>
      <w:r>
        <w:rPr>
          <w:sz w:val="28"/>
        </w:rPr>
        <w:t>числа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следующего за </w:t>
      </w:r>
      <w:proofErr w:type="spellStart"/>
      <w:r>
        <w:rPr>
          <w:sz w:val="28"/>
        </w:rPr>
        <w:t>отчѐтным</w:t>
      </w:r>
      <w:proofErr w:type="spellEnd"/>
      <w:r>
        <w:rPr>
          <w:sz w:val="28"/>
        </w:rPr>
        <w:t>.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724"/>
        </w:tabs>
        <w:spacing w:line="321" w:lineRule="exact"/>
        <w:ind w:left="723" w:hanging="562"/>
        <w:jc w:val="left"/>
        <w:rPr>
          <w:sz w:val="28"/>
        </w:rPr>
      </w:pPr>
      <w:r>
        <w:rPr>
          <w:sz w:val="28"/>
        </w:rPr>
        <w:t>Составляет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дефектные</w:t>
      </w:r>
      <w:r>
        <w:rPr>
          <w:spacing w:val="-4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недостачу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порчу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продуктов.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757"/>
        </w:tabs>
        <w:spacing w:line="322" w:lineRule="exact"/>
        <w:ind w:left="756" w:hanging="595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20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24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питания.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724"/>
        </w:tabs>
        <w:spacing w:line="322" w:lineRule="exact"/>
        <w:ind w:left="723" w:hanging="562"/>
        <w:jc w:val="left"/>
        <w:rPr>
          <w:sz w:val="28"/>
        </w:rPr>
      </w:pPr>
      <w:r>
        <w:rPr>
          <w:sz w:val="28"/>
        </w:rPr>
        <w:t>Принимает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инвентаризаций.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724"/>
        </w:tabs>
        <w:ind w:left="723" w:hanging="562"/>
        <w:jc w:val="left"/>
        <w:rPr>
          <w:sz w:val="28"/>
        </w:rPr>
      </w:pPr>
      <w:r>
        <w:rPr>
          <w:sz w:val="28"/>
        </w:rPr>
        <w:t>Следит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кладовой.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994"/>
          <w:tab w:val="left" w:pos="995"/>
          <w:tab w:val="left" w:pos="2663"/>
          <w:tab w:val="left" w:pos="4357"/>
          <w:tab w:val="left" w:pos="5884"/>
          <w:tab w:val="left" w:pos="7827"/>
          <w:tab w:val="left" w:pos="8300"/>
        </w:tabs>
        <w:ind w:right="170" w:firstLine="0"/>
        <w:jc w:val="left"/>
        <w:rPr>
          <w:sz w:val="28"/>
        </w:rPr>
      </w:pPr>
      <w:r>
        <w:rPr>
          <w:spacing w:val="-2"/>
          <w:sz w:val="28"/>
        </w:rPr>
        <w:t>Соблюдает</w:t>
      </w:r>
      <w:r>
        <w:rPr>
          <w:sz w:val="28"/>
        </w:rPr>
        <w:tab/>
      </w: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2"/>
          <w:sz w:val="28"/>
        </w:rPr>
        <w:t>пожарной</w:t>
      </w:r>
      <w:r>
        <w:rPr>
          <w:sz w:val="28"/>
        </w:rPr>
        <w:tab/>
      </w:r>
      <w:r>
        <w:rPr>
          <w:spacing w:val="-2"/>
          <w:sz w:val="28"/>
        </w:rPr>
        <w:t>безопасности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складских помещениях.</w:t>
      </w:r>
    </w:p>
    <w:p w:rsidR="008B4F02" w:rsidRDefault="007E44E3">
      <w:pPr>
        <w:pStyle w:val="a4"/>
        <w:numPr>
          <w:ilvl w:val="0"/>
          <w:numId w:val="1"/>
        </w:numPr>
        <w:tabs>
          <w:tab w:val="left" w:pos="443"/>
        </w:tabs>
        <w:spacing w:line="321" w:lineRule="exact"/>
        <w:rPr>
          <w:sz w:val="28"/>
        </w:rPr>
      </w:pPr>
      <w:r>
        <w:rPr>
          <w:spacing w:val="-2"/>
          <w:sz w:val="28"/>
        </w:rPr>
        <w:t>Ответственность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603"/>
        </w:tabs>
        <w:ind w:right="162" w:firstLine="0"/>
        <w:jc w:val="both"/>
        <w:rPr>
          <w:sz w:val="28"/>
        </w:rPr>
      </w:pPr>
      <w:proofErr w:type="gramStart"/>
      <w:r>
        <w:rPr>
          <w:sz w:val="28"/>
        </w:rPr>
        <w:t>Лицо, ответственное за бракераж поступающих продуктов питания несет ответственность: -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продуктов; -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 детей свежими, доброкачественными продуктами; - за соблюдение санитарно-гигиенического режима в кладовых; - за соблюдением норм выдачи продуктов; - за получение качественных продуктов и наличие сопроводительных документов к ним; - за своевременный заказ продуктов; - 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недоброкачественных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продуктов; -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 настоящей инструкции.</w:t>
      </w:r>
      <w:proofErr w:type="gramEnd"/>
    </w:p>
    <w:p w:rsidR="008B4F02" w:rsidRDefault="008B4F02">
      <w:pPr>
        <w:jc w:val="both"/>
        <w:rPr>
          <w:sz w:val="28"/>
        </w:rPr>
        <w:sectPr w:rsidR="008B4F02">
          <w:pgSz w:w="11910" w:h="16840"/>
          <w:pgMar w:top="620" w:right="680" w:bottom="1240" w:left="1540" w:header="0" w:footer="1045" w:gutter="0"/>
          <w:cols w:space="720"/>
        </w:sectPr>
      </w:pPr>
    </w:p>
    <w:p w:rsidR="008B4F02" w:rsidRDefault="007E44E3">
      <w:pPr>
        <w:pStyle w:val="a4"/>
        <w:numPr>
          <w:ilvl w:val="1"/>
          <w:numId w:val="1"/>
        </w:numPr>
        <w:tabs>
          <w:tab w:val="left" w:pos="603"/>
        </w:tabs>
        <w:spacing w:before="62"/>
        <w:ind w:right="164" w:firstLine="0"/>
        <w:jc w:val="both"/>
        <w:rPr>
          <w:sz w:val="28"/>
        </w:rPr>
      </w:pPr>
      <w:r>
        <w:rPr>
          <w:sz w:val="28"/>
        </w:rPr>
        <w:lastRenderedPageBreak/>
        <w:t>За совершенные в процессе осуществления своей трудовой деятельности правонарушения в пределах, определяемых действующим административным, уголовным и гражданским законодательством РФ;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750"/>
        </w:tabs>
        <w:spacing w:before="2"/>
        <w:ind w:right="167" w:firstLine="0"/>
        <w:jc w:val="both"/>
        <w:rPr>
          <w:sz w:val="28"/>
        </w:rPr>
      </w:pPr>
      <w:r>
        <w:rPr>
          <w:sz w:val="28"/>
        </w:rPr>
        <w:t>За причинение материального ущерба в пределах, определенных действующим</w:t>
      </w:r>
      <w:r>
        <w:rPr>
          <w:spacing w:val="31"/>
          <w:sz w:val="28"/>
        </w:rPr>
        <w:t xml:space="preserve"> </w:t>
      </w:r>
      <w:r>
        <w:rPr>
          <w:sz w:val="28"/>
        </w:rPr>
        <w:t>трудовым,</w:t>
      </w:r>
      <w:r>
        <w:rPr>
          <w:spacing w:val="27"/>
          <w:sz w:val="28"/>
        </w:rPr>
        <w:t xml:space="preserve"> </w:t>
      </w:r>
      <w:r>
        <w:rPr>
          <w:sz w:val="28"/>
        </w:rPr>
        <w:t>уголовным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29"/>
          <w:sz w:val="28"/>
        </w:rPr>
        <w:t xml:space="preserve"> </w:t>
      </w:r>
      <w:r>
        <w:rPr>
          <w:spacing w:val="-5"/>
          <w:sz w:val="28"/>
        </w:rPr>
        <w:t>РФ.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709"/>
        </w:tabs>
        <w:ind w:right="165" w:firstLine="0"/>
        <w:jc w:val="both"/>
        <w:rPr>
          <w:sz w:val="28"/>
        </w:rPr>
      </w:pPr>
      <w:r>
        <w:rPr>
          <w:sz w:val="28"/>
        </w:rPr>
        <w:t>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руководителя ДОУ, должностных обязанностей, установленных настоящей инструкцией кладовщик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 10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611"/>
        </w:tabs>
        <w:ind w:right="162" w:firstLine="0"/>
        <w:jc w:val="both"/>
        <w:rPr>
          <w:sz w:val="28"/>
        </w:rPr>
      </w:pPr>
      <w:r>
        <w:rPr>
          <w:sz w:val="28"/>
        </w:rPr>
        <w:t>За нарушение правил пожарной безопасности, охраны труда,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гигиенических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 ДОУ кладовщик привлекается в административной ответственности в порядке и случаях, предусмотренных административным законодательством </w:t>
      </w:r>
      <w:r>
        <w:rPr>
          <w:spacing w:val="-4"/>
          <w:sz w:val="28"/>
        </w:rPr>
        <w:t>РФ.</w:t>
      </w:r>
    </w:p>
    <w:p w:rsidR="008B4F02" w:rsidRDefault="007E44E3">
      <w:pPr>
        <w:pStyle w:val="a4"/>
        <w:numPr>
          <w:ilvl w:val="1"/>
          <w:numId w:val="1"/>
        </w:numPr>
        <w:tabs>
          <w:tab w:val="left" w:pos="611"/>
        </w:tabs>
        <w:ind w:right="164" w:firstLine="0"/>
        <w:jc w:val="both"/>
        <w:rPr>
          <w:sz w:val="28"/>
        </w:rPr>
      </w:pPr>
      <w:r>
        <w:rPr>
          <w:sz w:val="28"/>
        </w:rPr>
        <w:t>За виновное причинение образовательному учреждению или участникам образовательного процесса ущерба в связи с исполнением (неисполнением) своих должностных обязанностей кладовщик несет материальную ответственность (за продукты и все имущество кладовой) в порядке и пределах,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 трудовым или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гражданским законодательством РФ.</w:t>
      </w:r>
    </w:p>
    <w:sectPr w:rsidR="008B4F02">
      <w:pgSz w:w="11910" w:h="16840"/>
      <w:pgMar w:top="620" w:right="680" w:bottom="1240" w:left="1540" w:header="0" w:footer="10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AF" w:rsidRDefault="00D40DAF">
      <w:r>
        <w:separator/>
      </w:r>
    </w:p>
  </w:endnote>
  <w:endnote w:type="continuationSeparator" w:id="0">
    <w:p w:rsidR="00D40DAF" w:rsidRDefault="00D4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02" w:rsidRDefault="00D40DA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3.95pt;margin-top:778.15pt;width:13pt;height:15.3pt;z-index:-251658752;mso-position-horizontal-relative:page;mso-position-vertical-relative:page" filled="f" stroked="f">
          <v:textbox inset="0,0,0,0">
            <w:txbxContent>
              <w:p w:rsidR="008B4F02" w:rsidRDefault="007E44E3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885130">
                  <w:rPr>
                    <w:noProof/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AF" w:rsidRDefault="00D40DAF">
      <w:r>
        <w:separator/>
      </w:r>
    </w:p>
  </w:footnote>
  <w:footnote w:type="continuationSeparator" w:id="0">
    <w:p w:rsidR="00D40DAF" w:rsidRDefault="00D4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48A"/>
    <w:multiLevelType w:val="multilevel"/>
    <w:tmpl w:val="2E54AADA"/>
    <w:lvl w:ilvl="0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4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67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4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2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6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1" w:hanging="434"/>
      </w:pPr>
      <w:rPr>
        <w:rFonts w:hint="default"/>
        <w:lang w:val="ru-RU" w:eastAsia="en-US" w:bidi="ar-SA"/>
      </w:rPr>
    </w:lvl>
  </w:abstractNum>
  <w:abstractNum w:abstractNumId="1">
    <w:nsid w:val="09635EE3"/>
    <w:multiLevelType w:val="multilevel"/>
    <w:tmpl w:val="224E7A58"/>
    <w:lvl w:ilvl="0">
      <w:start w:val="1"/>
      <w:numFmt w:val="decimal"/>
      <w:lvlText w:val="%1."/>
      <w:lvlJc w:val="left"/>
      <w:pPr>
        <w:ind w:left="44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4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67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4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2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6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1" w:hanging="453"/>
      </w:pPr>
      <w:rPr>
        <w:rFonts w:hint="default"/>
        <w:lang w:val="ru-RU" w:eastAsia="en-US" w:bidi="ar-SA"/>
      </w:rPr>
    </w:lvl>
  </w:abstractNum>
  <w:abstractNum w:abstractNumId="2">
    <w:nsid w:val="0ABE4119"/>
    <w:multiLevelType w:val="multilevel"/>
    <w:tmpl w:val="F5C41E4C"/>
    <w:lvl w:ilvl="0">
      <w:start w:val="1"/>
      <w:numFmt w:val="decimal"/>
      <w:lvlText w:val="%1."/>
      <w:lvlJc w:val="left"/>
      <w:pPr>
        <w:ind w:left="340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62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0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5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1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7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4" w:hanging="627"/>
      </w:pPr>
      <w:rPr>
        <w:rFonts w:hint="default"/>
        <w:lang w:val="ru-RU" w:eastAsia="en-US" w:bidi="ar-SA"/>
      </w:rPr>
    </w:lvl>
  </w:abstractNum>
  <w:abstractNum w:abstractNumId="3">
    <w:nsid w:val="29F43AA9"/>
    <w:multiLevelType w:val="hybridMultilevel"/>
    <w:tmpl w:val="39CEEF6E"/>
    <w:lvl w:ilvl="0" w:tplc="0CBCE576">
      <w:numFmt w:val="bullet"/>
      <w:lvlText w:val=""/>
      <w:lvlJc w:val="left"/>
      <w:pPr>
        <w:ind w:left="162" w:hanging="360"/>
      </w:pPr>
      <w:rPr>
        <w:rFonts w:ascii="Symbol" w:eastAsia="Symbol" w:hAnsi="Symbol" w:cs="Symbol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9A4CE4A6"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 w:tplc="76B8DE9E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DEA88FBA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4" w:tplc="71229A0A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14CAD944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6" w:tplc="9148E920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FF10CACC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  <w:lvl w:ilvl="8" w:tplc="B16C2F06">
      <w:numFmt w:val="bullet"/>
      <w:lvlText w:val="•"/>
      <w:lvlJc w:val="left"/>
      <w:pPr>
        <w:ind w:left="7781" w:hanging="360"/>
      </w:pPr>
      <w:rPr>
        <w:rFonts w:hint="default"/>
        <w:lang w:val="ru-RU" w:eastAsia="en-US" w:bidi="ar-SA"/>
      </w:rPr>
    </w:lvl>
  </w:abstractNum>
  <w:abstractNum w:abstractNumId="4">
    <w:nsid w:val="2B162B8B"/>
    <w:multiLevelType w:val="multilevel"/>
    <w:tmpl w:val="88CEE702"/>
    <w:lvl w:ilvl="0">
      <w:start w:val="2"/>
      <w:numFmt w:val="decimal"/>
      <w:lvlText w:val="%1"/>
      <w:lvlJc w:val="left"/>
      <w:pPr>
        <w:ind w:left="16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567"/>
      </w:pPr>
      <w:rPr>
        <w:rFonts w:hint="default"/>
        <w:lang w:val="ru-RU" w:eastAsia="en-US" w:bidi="ar-SA"/>
      </w:rPr>
    </w:lvl>
  </w:abstractNum>
  <w:abstractNum w:abstractNumId="5">
    <w:nsid w:val="4982449C"/>
    <w:multiLevelType w:val="multilevel"/>
    <w:tmpl w:val="EDCC2F84"/>
    <w:lvl w:ilvl="0">
      <w:start w:val="1"/>
      <w:numFmt w:val="decimal"/>
      <w:lvlText w:val="%1"/>
      <w:lvlJc w:val="left"/>
      <w:pPr>
        <w:ind w:left="16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5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4F02"/>
    <w:rsid w:val="001459B6"/>
    <w:rsid w:val="00226D9F"/>
    <w:rsid w:val="007E44E3"/>
    <w:rsid w:val="0086189F"/>
    <w:rsid w:val="00885130"/>
    <w:rsid w:val="008B4F02"/>
    <w:rsid w:val="00D40DAF"/>
    <w:rsid w:val="00F9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9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/>
      <w:jc w:val="both"/>
    </w:pPr>
  </w:style>
  <w:style w:type="paragraph" w:customStyle="1" w:styleId="TableParagraph">
    <w:name w:val="Table Paragraph"/>
    <w:basedOn w:val="a"/>
    <w:uiPriority w:val="1"/>
    <w:qFormat/>
    <w:pPr>
      <w:ind w:right="-15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8618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89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9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/>
      <w:jc w:val="both"/>
    </w:pPr>
  </w:style>
  <w:style w:type="paragraph" w:customStyle="1" w:styleId="TableParagraph">
    <w:name w:val="Table Paragraph"/>
    <w:basedOn w:val="a"/>
    <w:uiPriority w:val="1"/>
    <w:qFormat/>
    <w:pPr>
      <w:ind w:right="-15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8618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89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бракеражной комиссии в ДОУ</vt:lpstr>
    </vt:vector>
  </TitlesOfParts>
  <Company>SPecialiST RePack</Company>
  <LinksUpToDate>false</LinksUpToDate>
  <CharactersWithSpaces>15524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бракеражной комиссии в ДОУ</dc:title>
  <dc:creator>Natalya</dc:creator>
  <cp:lastModifiedBy>User Windows</cp:lastModifiedBy>
  <cp:revision>6</cp:revision>
  <cp:lastPrinted>2024-04-17T12:10:00Z</cp:lastPrinted>
  <dcterms:created xsi:type="dcterms:W3CDTF">2021-12-23T21:59:00Z</dcterms:created>
  <dcterms:modified xsi:type="dcterms:W3CDTF">2024-04-17T14:14:00Z</dcterms:modified>
</cp:coreProperties>
</file>